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3064"/>
      </w:tblGrid>
      <w:tr w:rsidR="001554B2" w:rsidTr="00523A57">
        <w:tc>
          <w:tcPr>
            <w:tcW w:w="3240" w:type="dxa"/>
          </w:tcPr>
          <w:p w:rsidR="001554B2" w:rsidRDefault="00D31BD1" w:rsidP="00523A57">
            <w:pPr>
              <w:jc w:val="center"/>
              <w:rPr>
                <w:rFonts w:ascii="Dutch801 Rm BT" w:hAnsi="Dutch801 Rm BT"/>
              </w:rPr>
            </w:pPr>
            <w:r>
              <w:rPr>
                <w:rFonts w:ascii="Dutch801 Rm BT" w:hAnsi="Dutch801 Rm BT"/>
                <w:noProof/>
              </w:rPr>
              <w:drawing>
                <wp:inline distT="0" distB="0" distL="0" distR="0" wp14:anchorId="3F880D2E" wp14:editId="616E7F91">
                  <wp:extent cx="438150" cy="571500"/>
                  <wp:effectExtent l="0" t="0" r="0" b="0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1554B2" w:rsidRDefault="001554B2" w:rsidP="00523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GRAD VELIKA GORICA</w:t>
            </w:r>
          </w:p>
          <w:p w:rsidR="001554B2" w:rsidRDefault="001554B2" w:rsidP="00523A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Upravni odjel za gospodarski razvoj, poljoprivredu i fondove EU</w:t>
            </w:r>
          </w:p>
          <w:p w:rsidR="001554B2" w:rsidRDefault="001554B2" w:rsidP="00523A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4" w:type="dxa"/>
          </w:tcPr>
          <w:p w:rsidR="001554B2" w:rsidRDefault="00D31BD1" w:rsidP="00523A57">
            <w:pPr>
              <w:jc w:val="center"/>
              <w:rPr>
                <w:rFonts w:ascii="Dutch801 Rm BT" w:hAnsi="Dutch801 Rm BT"/>
              </w:rPr>
            </w:pPr>
            <w:r>
              <w:object w:dxaOrig="3030" w:dyaOrig="3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45pt" o:ole="" fillcolor="window">
                  <v:imagedata r:id="rId6" o:title=""/>
                </v:shape>
                <o:OLEObject Type="Embed" ProgID="CorelDraw.Graphic.7" ShapeID="_x0000_i1025" DrawAspect="Content" ObjectID="_1805101546" r:id="rId7"/>
              </w:object>
            </w:r>
          </w:p>
        </w:tc>
      </w:tr>
    </w:tbl>
    <w:p w:rsidR="001554B2" w:rsidRDefault="001554B2" w:rsidP="001554B2">
      <w:pPr>
        <w:rPr>
          <w:b/>
          <w:bCs/>
        </w:rPr>
      </w:pPr>
    </w:p>
    <w:p w:rsidR="00F06F6A" w:rsidRPr="00C5707D" w:rsidRDefault="00F06F6A" w:rsidP="00F06F6A">
      <w:pPr>
        <w:jc w:val="both"/>
        <w:rPr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                                         </w:t>
      </w:r>
      <w:r w:rsidRPr="00C5707D">
        <w:rPr>
          <w:b/>
          <w:bCs/>
          <w:sz w:val="20"/>
          <w:szCs w:val="20"/>
        </w:rPr>
        <w:t xml:space="preserve">POVJERENSTVU ZA DODJELU POTPORA ZA </w:t>
      </w:r>
    </w:p>
    <w:p w:rsidR="00F06F6A" w:rsidRPr="00C5707D" w:rsidRDefault="00F06F6A" w:rsidP="00F06F6A">
      <w:pPr>
        <w:jc w:val="both"/>
        <w:rPr>
          <w:b/>
          <w:bCs/>
          <w:sz w:val="20"/>
          <w:szCs w:val="20"/>
        </w:rPr>
      </w:pPr>
      <w:r w:rsidRPr="00C5707D">
        <w:rPr>
          <w:b/>
          <w:bCs/>
          <w:sz w:val="20"/>
          <w:szCs w:val="20"/>
        </w:rPr>
        <w:t xml:space="preserve">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</w:t>
      </w:r>
      <w:r w:rsidRPr="00C5707D">
        <w:rPr>
          <w:b/>
          <w:bCs/>
          <w:sz w:val="20"/>
          <w:szCs w:val="20"/>
        </w:rPr>
        <w:t xml:space="preserve">  OČUVANJE I RAZVOJ TRADICIJSKIH,  </w:t>
      </w:r>
    </w:p>
    <w:p w:rsidR="00F06F6A" w:rsidRDefault="00F06F6A" w:rsidP="00F06F6A">
      <w:pPr>
        <w:jc w:val="both"/>
        <w:rPr>
          <w:b/>
          <w:bCs/>
          <w:sz w:val="20"/>
          <w:szCs w:val="20"/>
        </w:rPr>
      </w:pPr>
      <w:r w:rsidRPr="00C5707D">
        <w:rPr>
          <w:b/>
          <w:bCs/>
          <w:sz w:val="20"/>
          <w:szCs w:val="20"/>
        </w:rPr>
        <w:t xml:space="preserve">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</w:t>
      </w:r>
      <w:r w:rsidRPr="00C5707D">
        <w:rPr>
          <w:b/>
          <w:bCs/>
          <w:sz w:val="20"/>
          <w:szCs w:val="20"/>
        </w:rPr>
        <w:t xml:space="preserve">  DEFICITARNIH I PROIZVODNIH </w:t>
      </w:r>
      <w:r>
        <w:rPr>
          <w:b/>
          <w:bCs/>
          <w:sz w:val="20"/>
          <w:szCs w:val="20"/>
        </w:rPr>
        <w:t xml:space="preserve">  </w:t>
      </w:r>
    </w:p>
    <w:p w:rsidR="00F06F6A" w:rsidRPr="00C5707D" w:rsidRDefault="00F06F6A" w:rsidP="00F06F6A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Pr="00C5707D">
        <w:rPr>
          <w:b/>
          <w:bCs/>
          <w:sz w:val="20"/>
          <w:szCs w:val="20"/>
        </w:rPr>
        <w:t>OBRTNIČKIH</w:t>
      </w:r>
      <w:r>
        <w:rPr>
          <w:b/>
          <w:bCs/>
          <w:sz w:val="20"/>
          <w:szCs w:val="20"/>
        </w:rPr>
        <w:t xml:space="preserve"> </w:t>
      </w:r>
      <w:r w:rsidRPr="00C5707D">
        <w:rPr>
          <w:b/>
          <w:bCs/>
          <w:sz w:val="20"/>
          <w:szCs w:val="20"/>
        </w:rPr>
        <w:t xml:space="preserve">DJELATNOSTI </w:t>
      </w:r>
    </w:p>
    <w:p w:rsidR="001554B2" w:rsidRDefault="001554B2" w:rsidP="001554B2">
      <w:pPr>
        <w:rPr>
          <w:b/>
          <w:bCs/>
        </w:rPr>
      </w:pPr>
    </w:p>
    <w:p w:rsidR="001554B2" w:rsidRDefault="001554B2" w:rsidP="001554B2">
      <w:pPr>
        <w:rPr>
          <w:b/>
          <w:bCs/>
        </w:rPr>
      </w:pPr>
    </w:p>
    <w:p w:rsidR="001554B2" w:rsidRPr="00D5303C" w:rsidRDefault="0055656D" w:rsidP="0055656D">
      <w:pPr>
        <w:rPr>
          <w:b/>
          <w:bCs/>
          <w:sz w:val="22"/>
          <w:szCs w:val="22"/>
        </w:rPr>
      </w:pPr>
      <w:r>
        <w:rPr>
          <w:b/>
          <w:bCs/>
        </w:rPr>
        <w:t xml:space="preserve">                             </w:t>
      </w:r>
      <w:r w:rsidR="001554B2" w:rsidRPr="00D5303C">
        <w:rPr>
          <w:b/>
          <w:bCs/>
          <w:sz w:val="22"/>
          <w:szCs w:val="22"/>
        </w:rPr>
        <w:t xml:space="preserve">ZAHTJEV ZA DODJELU POTPORA ZA OČUVANJE </w:t>
      </w:r>
    </w:p>
    <w:p w:rsidR="001554B2" w:rsidRPr="00D5303C" w:rsidRDefault="001554B2" w:rsidP="001554B2">
      <w:pPr>
        <w:jc w:val="center"/>
        <w:rPr>
          <w:b/>
          <w:bCs/>
          <w:sz w:val="22"/>
          <w:szCs w:val="22"/>
        </w:rPr>
      </w:pPr>
      <w:r w:rsidRPr="00D5303C">
        <w:rPr>
          <w:b/>
          <w:bCs/>
          <w:sz w:val="22"/>
          <w:szCs w:val="22"/>
        </w:rPr>
        <w:t>I RAZVOJ TRADICIJSKIH, DEFICITARNIH I PROIZVODNIH</w:t>
      </w:r>
    </w:p>
    <w:p w:rsidR="001554B2" w:rsidRPr="00D5303C" w:rsidRDefault="001554B2" w:rsidP="001554B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OBRTNIČKIH DJELATNOSTI  ZA 202</w:t>
      </w:r>
      <w:r w:rsidR="00BE6E2C">
        <w:rPr>
          <w:b/>
          <w:bCs/>
          <w:sz w:val="22"/>
          <w:szCs w:val="22"/>
        </w:rPr>
        <w:t>5</w:t>
      </w:r>
      <w:r w:rsidRPr="00D5303C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GODINU</w:t>
      </w:r>
    </w:p>
    <w:p w:rsidR="001554B2" w:rsidRDefault="001554B2" w:rsidP="001554B2">
      <w:pPr>
        <w:rPr>
          <w:b/>
          <w:bCs/>
        </w:rPr>
      </w:pPr>
    </w:p>
    <w:p w:rsidR="001554B2" w:rsidRDefault="001554B2" w:rsidP="001554B2">
      <w:pPr>
        <w:rPr>
          <w:b/>
          <w:bCs/>
        </w:rPr>
      </w:pPr>
      <w:r>
        <w:rPr>
          <w:b/>
          <w:bCs/>
        </w:rPr>
        <w:sym w:font="Wingdings" w:char="006F"/>
      </w:r>
      <w:r>
        <w:rPr>
          <w:b/>
          <w:bCs/>
        </w:rPr>
        <w:t xml:space="preserve"> Tradicijska djelatnost           </w:t>
      </w:r>
      <w:r>
        <w:rPr>
          <w:b/>
          <w:bCs/>
        </w:rPr>
        <w:sym w:font="Wingdings" w:char="006F"/>
      </w:r>
      <w:r>
        <w:rPr>
          <w:b/>
          <w:bCs/>
        </w:rPr>
        <w:t xml:space="preserve"> Deficitarna djelatnost              </w:t>
      </w:r>
      <w:r>
        <w:rPr>
          <w:b/>
          <w:bCs/>
        </w:rPr>
        <w:sym w:font="Wingdings" w:char="006F"/>
      </w:r>
      <w:r>
        <w:rPr>
          <w:b/>
          <w:bCs/>
        </w:rPr>
        <w:t xml:space="preserve"> Proizvodna djelatnost</w:t>
      </w:r>
    </w:p>
    <w:p w:rsidR="001554B2" w:rsidRDefault="001554B2" w:rsidP="001554B2">
      <w:pPr>
        <w:rPr>
          <w:b/>
          <w:bCs/>
        </w:rPr>
      </w:pPr>
    </w:p>
    <w:p w:rsidR="001554B2" w:rsidRDefault="001554B2" w:rsidP="001554B2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PODACI O PODNOSITELJU ZAHTJEVA</w:t>
      </w:r>
    </w:p>
    <w:p w:rsidR="001554B2" w:rsidRDefault="001554B2" w:rsidP="001554B2">
      <w:pPr>
        <w:ind w:left="720"/>
        <w:rPr>
          <w:b/>
          <w:bCs/>
        </w:rPr>
      </w:pP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412"/>
        <w:gridCol w:w="493"/>
        <w:gridCol w:w="417"/>
        <w:gridCol w:w="265"/>
        <w:gridCol w:w="516"/>
        <w:gridCol w:w="722"/>
        <w:gridCol w:w="208"/>
        <w:gridCol w:w="660"/>
        <w:gridCol w:w="1024"/>
        <w:gridCol w:w="425"/>
        <w:gridCol w:w="1275"/>
        <w:gridCol w:w="571"/>
        <w:gridCol w:w="1066"/>
      </w:tblGrid>
      <w:tr w:rsidR="001554B2" w:rsidRPr="00A50EDB" w:rsidTr="00523A57">
        <w:trPr>
          <w:trHeight w:val="53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>1.</w:t>
            </w:r>
          </w:p>
        </w:tc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611E5C" w:rsidRDefault="001554B2" w:rsidP="00523A57">
            <w:pPr>
              <w:rPr>
                <w:b/>
              </w:rPr>
            </w:pPr>
            <w:r w:rsidRPr="00611E5C">
              <w:rPr>
                <w:b/>
              </w:rPr>
              <w:t xml:space="preserve">Naziv poslovnog subjekta </w:t>
            </w:r>
          </w:p>
          <w:p w:rsidR="001554B2" w:rsidRDefault="001554B2" w:rsidP="00523A57"/>
        </w:tc>
        <w:tc>
          <w:tcPr>
            <w:tcW w:w="59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/>
        </w:tc>
      </w:tr>
      <w:tr w:rsidR="001554B2" w:rsidRPr="00A50EDB" w:rsidTr="00523A57">
        <w:trPr>
          <w:trHeight w:val="29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2.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Pr="00611E5C" w:rsidRDefault="001554B2" w:rsidP="00523A57">
            <w:pPr>
              <w:rPr>
                <w:b/>
              </w:rPr>
            </w:pPr>
            <w:r>
              <w:rPr>
                <w:b/>
              </w:rPr>
              <w:t>OIB</w:t>
            </w:r>
          </w:p>
        </w:tc>
        <w:tc>
          <w:tcPr>
            <w:tcW w:w="71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rPr>
          <w:trHeight w:val="29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/>
          <w:p w:rsidR="001554B2" w:rsidRDefault="001554B2" w:rsidP="00523A57">
            <w:r>
              <w:t>3</w:t>
            </w:r>
          </w:p>
        </w:tc>
        <w:tc>
          <w:tcPr>
            <w:tcW w:w="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 w:rsidRPr="00611E5C">
              <w:rPr>
                <w:b/>
              </w:rPr>
              <w:t>Ime i prezime odgovorne osobe</w:t>
            </w:r>
            <w:r>
              <w:t xml:space="preserve"> </w:t>
            </w:r>
          </w:p>
          <w:p w:rsidR="001554B2" w:rsidRDefault="001554B2" w:rsidP="00523A57">
            <w:r>
              <w:t xml:space="preserve">(funkcija, </w:t>
            </w:r>
            <w:r w:rsidRPr="00611E5C">
              <w:rPr>
                <w:sz w:val="20"/>
                <w:szCs w:val="20"/>
              </w:rPr>
              <w:t>OIB</w:t>
            </w:r>
            <w:r>
              <w:t xml:space="preserve">) </w:t>
            </w:r>
          </w:p>
          <w:p w:rsidR="001554B2" w:rsidRPr="00A50EDB" w:rsidRDefault="001554B2" w:rsidP="00523A57">
            <w:pPr>
              <w:rPr>
                <w:sz w:val="20"/>
                <w:szCs w:val="20"/>
              </w:rPr>
            </w:pPr>
            <w:r w:rsidRPr="00A50EDB">
              <w:rPr>
                <w:sz w:val="20"/>
                <w:szCs w:val="20"/>
              </w:rPr>
              <w:t xml:space="preserve">(obrt </w:t>
            </w:r>
            <w:r>
              <w:rPr>
                <w:sz w:val="20"/>
                <w:szCs w:val="20"/>
              </w:rPr>
              <w:t>–</w:t>
            </w:r>
            <w:r w:rsidRPr="00A50EDB">
              <w:rPr>
                <w:sz w:val="20"/>
                <w:szCs w:val="20"/>
              </w:rPr>
              <w:t xml:space="preserve"> vlasnik</w:t>
            </w:r>
            <w:r>
              <w:rPr>
                <w:sz w:val="20"/>
                <w:szCs w:val="20"/>
              </w:rPr>
              <w:t>/ vlasnici obrta</w:t>
            </w:r>
          </w:p>
          <w:p w:rsidR="001554B2" w:rsidRDefault="001554B2" w:rsidP="00523A57">
            <w:r w:rsidRPr="00A50EDB">
              <w:rPr>
                <w:sz w:val="20"/>
                <w:szCs w:val="20"/>
              </w:rPr>
              <w:t>d.o.o. /</w:t>
            </w:r>
            <w:proofErr w:type="spellStart"/>
            <w:r w:rsidRPr="00A50EDB">
              <w:rPr>
                <w:sz w:val="20"/>
                <w:szCs w:val="20"/>
              </w:rPr>
              <w:t>j.d.o.o</w:t>
            </w:r>
            <w:proofErr w:type="spellEnd"/>
            <w:r w:rsidRPr="00A50EDB">
              <w:rPr>
                <w:sz w:val="20"/>
                <w:szCs w:val="20"/>
              </w:rPr>
              <w:t>. - osoba ovlaštena za zastupanje</w:t>
            </w:r>
          </w:p>
        </w:tc>
        <w:tc>
          <w:tcPr>
            <w:tcW w:w="5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rPr>
          <w:trHeight w:val="6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4.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>Adresa sjedišta</w:t>
            </w:r>
          </w:p>
          <w:p w:rsidR="001554B2" w:rsidRPr="00A50EDB" w:rsidRDefault="001554B2" w:rsidP="00523A57">
            <w:pPr>
              <w:rPr>
                <w:sz w:val="20"/>
                <w:szCs w:val="20"/>
              </w:rPr>
            </w:pPr>
            <w:r w:rsidRPr="00A50EDB">
              <w:rPr>
                <w:sz w:val="20"/>
                <w:szCs w:val="20"/>
              </w:rPr>
              <w:t xml:space="preserve">Ulica, poštanski broj, mjesto </w:t>
            </w:r>
          </w:p>
        </w:tc>
        <w:tc>
          <w:tcPr>
            <w:tcW w:w="71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/>
        </w:tc>
      </w:tr>
      <w:tr w:rsidR="001554B2" w:rsidRPr="00A50EDB" w:rsidTr="00523A5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5.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611E5C" w:rsidRDefault="001554B2" w:rsidP="00523A57">
            <w:pPr>
              <w:rPr>
                <w:b/>
              </w:rPr>
            </w:pPr>
            <w:r w:rsidRPr="00611E5C">
              <w:rPr>
                <w:b/>
              </w:rPr>
              <w:t>Oblik registracije</w:t>
            </w:r>
          </w:p>
          <w:p w:rsidR="001554B2" w:rsidRDefault="001554B2" w:rsidP="00523A57">
            <w:r>
              <w:t>(označi)</w:t>
            </w:r>
          </w:p>
        </w:tc>
        <w:tc>
          <w:tcPr>
            <w:tcW w:w="3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 xml:space="preserve">      Obrt                   d.o.o./</w:t>
            </w:r>
          </w:p>
          <w:p w:rsidR="001554B2" w:rsidRDefault="001554B2" w:rsidP="00523A57">
            <w:r>
              <w:t xml:space="preserve">                                 </w:t>
            </w:r>
            <w:proofErr w:type="spellStart"/>
            <w:r>
              <w:t>j.d.o.o</w:t>
            </w:r>
            <w:proofErr w:type="spellEnd"/>
          </w:p>
          <w:p w:rsidR="001554B2" w:rsidRDefault="001554B2" w:rsidP="00523A57">
            <w:r>
              <w:t xml:space="preserve">       </w:t>
            </w:r>
            <w:r w:rsidRPr="00A50EDB">
              <w:rPr>
                <w:b/>
                <w:bCs/>
              </w:rPr>
              <w:sym w:font="Wingdings" w:char="006F"/>
            </w:r>
            <w:r w:rsidRPr="00A50EDB">
              <w:rPr>
                <w:b/>
                <w:bCs/>
              </w:rPr>
              <w:t xml:space="preserve">                       </w:t>
            </w:r>
            <w:r w:rsidRPr="00A50EDB">
              <w:rPr>
                <w:b/>
                <w:bCs/>
              </w:rPr>
              <w:sym w:font="Wingdings" w:char="006F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611E5C" w:rsidRDefault="001554B2" w:rsidP="00523A57">
            <w:pPr>
              <w:rPr>
                <w:b/>
              </w:rPr>
            </w:pPr>
            <w:r w:rsidRPr="00611E5C">
              <w:rPr>
                <w:b/>
              </w:rPr>
              <w:t xml:space="preserve">Godina osnivanja 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 xml:space="preserve">7. 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rPr>
                <w:b/>
              </w:rPr>
            </w:pPr>
            <w:r w:rsidRPr="00611E5C">
              <w:rPr>
                <w:b/>
              </w:rPr>
              <w:t>Šifra djelatnosti</w:t>
            </w:r>
          </w:p>
          <w:p w:rsidR="001554B2" w:rsidRPr="00611E5C" w:rsidRDefault="001554B2" w:rsidP="00523A57">
            <w:pPr>
              <w:rPr>
                <w:b/>
              </w:rPr>
            </w:pPr>
            <w:r w:rsidRPr="00611E5C">
              <w:rPr>
                <w:b/>
              </w:rPr>
              <w:t xml:space="preserve">i naziv </w:t>
            </w:r>
          </w:p>
          <w:p w:rsidR="0055656D" w:rsidRDefault="001554B2" w:rsidP="00523A57">
            <w:r>
              <w:t>(NKD 20</w:t>
            </w:r>
            <w:r w:rsidR="00BE6E2C">
              <w:t>25</w:t>
            </w:r>
            <w:r>
              <w:t>)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55656D" w:rsidRPr="00A50EDB" w:rsidTr="00523A5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56D" w:rsidRDefault="0055656D" w:rsidP="00523A57">
            <w:r>
              <w:t>8.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56D" w:rsidRPr="0055656D" w:rsidRDefault="0055656D" w:rsidP="00523A57">
            <w:pPr>
              <w:rPr>
                <w:b/>
              </w:rPr>
            </w:pPr>
            <w:r w:rsidRPr="0055656D">
              <w:rPr>
                <w:b/>
              </w:rPr>
              <w:t>Šifra djelatnosti</w:t>
            </w:r>
          </w:p>
          <w:p w:rsidR="0055656D" w:rsidRPr="0055656D" w:rsidRDefault="0055656D" w:rsidP="00523A57">
            <w:pPr>
              <w:rPr>
                <w:b/>
              </w:rPr>
            </w:pPr>
            <w:r>
              <w:rPr>
                <w:b/>
              </w:rPr>
              <w:t>i</w:t>
            </w:r>
            <w:r w:rsidRPr="0055656D">
              <w:rPr>
                <w:b/>
              </w:rPr>
              <w:t xml:space="preserve"> naziv</w:t>
            </w:r>
          </w:p>
          <w:p w:rsidR="0055656D" w:rsidRDefault="0055656D" w:rsidP="00523A57">
            <w:r>
              <w:t>(NKD 2007)</w:t>
            </w:r>
          </w:p>
        </w:tc>
        <w:tc>
          <w:tcPr>
            <w:tcW w:w="67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56D" w:rsidRDefault="0055656D" w:rsidP="00523A57"/>
        </w:tc>
      </w:tr>
      <w:tr w:rsidR="001554B2" w:rsidRPr="00A50EDB" w:rsidTr="00523A5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55656D" w:rsidP="00523A57">
            <w:r>
              <w:t>9</w:t>
            </w:r>
            <w:r w:rsidR="001554B2">
              <w:t xml:space="preserve">. 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Pr="002C4DF0" w:rsidRDefault="001554B2" w:rsidP="00523A57">
            <w:pPr>
              <w:rPr>
                <w:b/>
              </w:rPr>
            </w:pPr>
            <w:r w:rsidRPr="002C4DF0">
              <w:rPr>
                <w:b/>
              </w:rPr>
              <w:t>Telefon/mobitel</w:t>
            </w:r>
          </w:p>
        </w:tc>
        <w:tc>
          <w:tcPr>
            <w:tcW w:w="71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/>
        </w:tc>
      </w:tr>
      <w:tr w:rsidR="001554B2" w:rsidRPr="00A50EDB" w:rsidTr="00523A57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56D" w:rsidRDefault="0055656D" w:rsidP="00523A57"/>
          <w:p w:rsidR="001554B2" w:rsidRPr="002C4DF0" w:rsidRDefault="0055656D" w:rsidP="00523A57">
            <w:r>
              <w:t>10</w:t>
            </w:r>
            <w:r w:rsidR="001554B2" w:rsidRPr="002C4DF0"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2C4DF0" w:rsidRDefault="001554B2" w:rsidP="00523A57">
            <w:pPr>
              <w:rPr>
                <w:b/>
              </w:rPr>
            </w:pPr>
          </w:p>
          <w:p w:rsidR="001554B2" w:rsidRPr="002C4DF0" w:rsidRDefault="001554B2" w:rsidP="00523A57">
            <w:pPr>
              <w:rPr>
                <w:b/>
              </w:rPr>
            </w:pPr>
            <w:r w:rsidRPr="002C4DF0">
              <w:rPr>
                <w:b/>
              </w:rPr>
              <w:t>e-mail</w:t>
            </w:r>
          </w:p>
        </w:tc>
        <w:tc>
          <w:tcPr>
            <w:tcW w:w="76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rPr>
          <w:trHeight w:val="25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1</w:t>
            </w:r>
            <w:r w:rsidR="0055656D">
              <w:t>1</w:t>
            </w:r>
            <w:r>
              <w:t>.</w:t>
            </w:r>
          </w:p>
        </w:tc>
        <w:tc>
          <w:tcPr>
            <w:tcW w:w="25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2C4DF0" w:rsidRDefault="001554B2" w:rsidP="00523A57">
            <w:pPr>
              <w:rPr>
                <w:b/>
                <w:sz w:val="22"/>
                <w:szCs w:val="22"/>
              </w:rPr>
            </w:pPr>
            <w:r w:rsidRPr="002C4DF0">
              <w:rPr>
                <w:b/>
                <w:sz w:val="22"/>
                <w:szCs w:val="22"/>
              </w:rPr>
              <w:t>Vlasnik zaposlen u obrtu</w:t>
            </w:r>
          </w:p>
          <w:p w:rsidR="001554B2" w:rsidRPr="00A50EDB" w:rsidRDefault="001554B2" w:rsidP="00523A57">
            <w:pPr>
              <w:rPr>
                <w:sz w:val="20"/>
                <w:szCs w:val="20"/>
              </w:rPr>
            </w:pPr>
            <w:r w:rsidRPr="00A50EDB">
              <w:rPr>
                <w:sz w:val="20"/>
                <w:szCs w:val="20"/>
              </w:rPr>
              <w:t xml:space="preserve">        (zaokruži)</w:t>
            </w:r>
          </w:p>
          <w:p w:rsidR="001554B2" w:rsidRPr="00A50EDB" w:rsidRDefault="001554B2" w:rsidP="00523A57">
            <w:pPr>
              <w:rPr>
                <w:sz w:val="20"/>
                <w:szCs w:val="20"/>
              </w:rPr>
            </w:pPr>
          </w:p>
          <w:p w:rsidR="001554B2" w:rsidRPr="00A50EDB" w:rsidRDefault="001554B2" w:rsidP="00523A57">
            <w:pPr>
              <w:rPr>
                <w:sz w:val="22"/>
                <w:szCs w:val="22"/>
              </w:rPr>
            </w:pPr>
            <w:r w:rsidRPr="00A50EDB">
              <w:rPr>
                <w:sz w:val="22"/>
                <w:szCs w:val="22"/>
              </w:rPr>
              <w:t xml:space="preserve">       DA / NE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1</w:t>
            </w:r>
            <w:r w:rsidR="0055656D">
              <w:t>2</w:t>
            </w:r>
            <w:r>
              <w:t>.</w:t>
            </w:r>
          </w:p>
          <w:p w:rsidR="001554B2" w:rsidRDefault="001554B2" w:rsidP="00523A57"/>
        </w:tc>
        <w:tc>
          <w:tcPr>
            <w:tcW w:w="1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2C4DF0" w:rsidRDefault="001554B2" w:rsidP="00523A57">
            <w:pPr>
              <w:rPr>
                <w:b/>
              </w:rPr>
            </w:pPr>
            <w:r w:rsidRPr="002C4DF0">
              <w:rPr>
                <w:b/>
              </w:rPr>
              <w:t>Ukupan broj</w:t>
            </w:r>
          </w:p>
          <w:p w:rsidR="001554B2" w:rsidRPr="002C4DF0" w:rsidRDefault="001554B2" w:rsidP="00523A57">
            <w:pPr>
              <w:rPr>
                <w:b/>
              </w:rPr>
            </w:pPr>
            <w:r w:rsidRPr="002C4DF0">
              <w:rPr>
                <w:b/>
              </w:rPr>
              <w:t xml:space="preserve">zaposlenih </w:t>
            </w:r>
          </w:p>
          <w:p w:rsidR="001554B2" w:rsidRDefault="001554B2" w:rsidP="00523A57">
            <w:r>
              <w:t>u poslovnom subjektu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>od toga: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rPr>
          <w:trHeight w:val="255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25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15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>zaposlenici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rPr>
          <w:trHeight w:val="255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25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15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1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r>
              <w:t>vlasnik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1</w:t>
            </w:r>
            <w:r w:rsidR="0055656D">
              <w:t>3</w:t>
            </w:r>
            <w:r>
              <w:t>.</w:t>
            </w: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Pr="002C4DF0" w:rsidRDefault="001554B2" w:rsidP="00523A57">
            <w:pPr>
              <w:rPr>
                <w:b/>
              </w:rPr>
            </w:pPr>
            <w:r w:rsidRPr="002C4DF0">
              <w:rPr>
                <w:b/>
              </w:rPr>
              <w:t>Poslovna banka</w:t>
            </w:r>
          </w:p>
        </w:tc>
        <w:tc>
          <w:tcPr>
            <w:tcW w:w="5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</w:tc>
      </w:tr>
      <w:tr w:rsidR="001554B2" w:rsidRPr="00A50EDB" w:rsidTr="00523A57"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>
              <w:t>1</w:t>
            </w:r>
            <w:r w:rsidR="0055656D">
              <w:t>4</w:t>
            </w:r>
            <w:r>
              <w:t>.</w:t>
            </w:r>
          </w:p>
        </w:tc>
        <w:tc>
          <w:tcPr>
            <w:tcW w:w="3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Default="001554B2" w:rsidP="00523A57">
            <w:r w:rsidRPr="002C4DF0">
              <w:rPr>
                <w:b/>
              </w:rPr>
              <w:t>IBAN</w:t>
            </w:r>
            <w:r>
              <w:t xml:space="preserve"> račun poslovnog subjekta</w:t>
            </w:r>
          </w:p>
        </w:tc>
        <w:tc>
          <w:tcPr>
            <w:tcW w:w="5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Pr="002C4DF0" w:rsidRDefault="001554B2" w:rsidP="00523A57">
            <w:pPr>
              <w:rPr>
                <w:b/>
              </w:rPr>
            </w:pPr>
            <w:r>
              <w:t xml:space="preserve"> </w:t>
            </w:r>
            <w:r w:rsidRPr="002C4DF0">
              <w:rPr>
                <w:b/>
              </w:rPr>
              <w:t>HR</w:t>
            </w:r>
          </w:p>
        </w:tc>
      </w:tr>
    </w:tbl>
    <w:p w:rsidR="001554B2" w:rsidRDefault="00402C8F" w:rsidP="001554B2">
      <w:pPr>
        <w:rPr>
          <w:b/>
        </w:rPr>
      </w:pPr>
      <w:r>
        <w:rPr>
          <w:b/>
        </w:rPr>
        <w:lastRenderedPageBreak/>
        <w:t xml:space="preserve">       </w:t>
      </w:r>
      <w:r w:rsidR="001554B2" w:rsidRPr="00821217">
        <w:rPr>
          <w:b/>
        </w:rPr>
        <w:t>B) NAMJENA POTPORE</w:t>
      </w:r>
    </w:p>
    <w:p w:rsidR="001554B2" w:rsidRPr="00821217" w:rsidRDefault="001554B2" w:rsidP="001554B2">
      <w:pPr>
        <w:rPr>
          <w:b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285"/>
        <w:gridCol w:w="1800"/>
        <w:gridCol w:w="2935"/>
        <w:gridCol w:w="1193"/>
      </w:tblGrid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335EB2" w:rsidRDefault="001554B2" w:rsidP="00523A57">
            <w:pPr>
              <w:rPr>
                <w:sz w:val="22"/>
                <w:szCs w:val="22"/>
              </w:rPr>
            </w:pPr>
          </w:p>
          <w:p w:rsidR="001554B2" w:rsidRPr="00335EB2" w:rsidRDefault="001554B2" w:rsidP="00523A57">
            <w:pPr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Rb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/>
          <w:p w:rsidR="001554B2" w:rsidRPr="00335EB2" w:rsidRDefault="001554B2" w:rsidP="00523A57">
            <w:pPr>
              <w:jc w:val="center"/>
              <w:rPr>
                <w:b/>
              </w:rPr>
            </w:pPr>
            <w:r w:rsidRPr="00335EB2">
              <w:rPr>
                <w:b/>
              </w:rPr>
              <w:t>Naziv izdavatelj računa,</w:t>
            </w:r>
          </w:p>
          <w:p w:rsidR="001554B2" w:rsidRDefault="001554B2" w:rsidP="00523A57">
            <w:pPr>
              <w:jc w:val="center"/>
            </w:pPr>
            <w:r w:rsidRPr="00335EB2">
              <w:rPr>
                <w:b/>
              </w:rPr>
              <w:t>predračuna ili ponude za: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jc w:val="center"/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Broj</w:t>
            </w:r>
          </w:p>
          <w:p w:rsidR="001554B2" w:rsidRPr="00335EB2" w:rsidRDefault="001554B2" w:rsidP="00523A57">
            <w:pPr>
              <w:jc w:val="center"/>
              <w:rPr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predračuna ponude, računa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335EB2" w:rsidRDefault="001554B2" w:rsidP="00523A57">
            <w:pPr>
              <w:jc w:val="center"/>
              <w:rPr>
                <w:sz w:val="22"/>
                <w:szCs w:val="22"/>
              </w:rPr>
            </w:pPr>
          </w:p>
          <w:p w:rsidR="001554B2" w:rsidRPr="00335EB2" w:rsidRDefault="001554B2" w:rsidP="00523A57">
            <w:pPr>
              <w:jc w:val="center"/>
              <w:rPr>
                <w:b/>
              </w:rPr>
            </w:pPr>
            <w:r w:rsidRPr="00335EB2">
              <w:rPr>
                <w:b/>
                <w:sz w:val="22"/>
                <w:szCs w:val="22"/>
              </w:rPr>
              <w:t xml:space="preserve">Naziv robe ili usluga koja se nabavlja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Pr="00335EB2" w:rsidRDefault="001554B2" w:rsidP="00523A57">
            <w:pPr>
              <w:jc w:val="center"/>
              <w:rPr>
                <w:sz w:val="22"/>
                <w:szCs w:val="22"/>
              </w:rPr>
            </w:pPr>
          </w:p>
          <w:p w:rsidR="001554B2" w:rsidRPr="00335EB2" w:rsidRDefault="001554B2" w:rsidP="00523A57">
            <w:pPr>
              <w:jc w:val="center"/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 xml:space="preserve">Iznos  </w:t>
            </w:r>
          </w:p>
          <w:p w:rsidR="001554B2" w:rsidRDefault="001554B2" w:rsidP="00523A57">
            <w:pPr>
              <w:jc w:val="center"/>
            </w:pPr>
            <w:r w:rsidRPr="00335EB2">
              <w:rPr>
                <w:b/>
                <w:sz w:val="22"/>
                <w:szCs w:val="22"/>
              </w:rPr>
              <w:t>(bez PDV)</w:t>
            </w: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402C8F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Nabava opreme i alata  koji je u funkciji</w:t>
            </w:r>
            <w:r w:rsidR="00402C8F">
              <w:rPr>
                <w:i/>
                <w:sz w:val="20"/>
                <w:szCs w:val="20"/>
              </w:rPr>
              <w:t xml:space="preserve"> </w:t>
            </w:r>
            <w:r w:rsidRPr="00335EB2">
              <w:rPr>
                <w:i/>
                <w:sz w:val="20"/>
                <w:szCs w:val="20"/>
              </w:rPr>
              <w:t xml:space="preserve"> obavljanja djelatnosti </w:t>
            </w: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554B2" w:rsidRDefault="001554B2" w:rsidP="00523A57"/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a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c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554B2" w:rsidRPr="00335EB2" w:rsidRDefault="001554B2" w:rsidP="00523A57">
            <w:pPr>
              <w:jc w:val="center"/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554B2" w:rsidRPr="00335EB2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Uređenje poslovnog prostora</w:t>
            </w:r>
          </w:p>
          <w:p w:rsidR="001554B2" w:rsidRPr="00402C8F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(uključuje građevinske, instalaterske i</w:t>
            </w:r>
            <w:r w:rsidR="00402C8F">
              <w:rPr>
                <w:i/>
                <w:sz w:val="20"/>
                <w:szCs w:val="20"/>
              </w:rPr>
              <w:t xml:space="preserve"> </w:t>
            </w:r>
            <w:r w:rsidRPr="00335EB2">
              <w:rPr>
                <w:i/>
                <w:sz w:val="20"/>
                <w:szCs w:val="20"/>
              </w:rPr>
              <w:t>radove unutarnjeg uređenja</w:t>
            </w:r>
            <w:r w:rsidR="00402C8F">
              <w:rPr>
                <w:i/>
                <w:sz w:val="20"/>
                <w:szCs w:val="20"/>
              </w:rPr>
              <w:t xml:space="preserve"> </w:t>
            </w:r>
            <w:r w:rsidRPr="00335EB2">
              <w:rPr>
                <w:i/>
                <w:sz w:val="20"/>
                <w:szCs w:val="20"/>
              </w:rPr>
              <w:t>te materijal za unutarnje uređenje)</w:t>
            </w: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1554B2" w:rsidRDefault="001554B2" w:rsidP="00523A57"/>
          <w:p w:rsidR="001554B2" w:rsidRDefault="001554B2" w:rsidP="00523A57"/>
          <w:p w:rsidR="001554B2" w:rsidRDefault="001554B2" w:rsidP="00523A57"/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a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c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Edukacija vlasnika i zaposlenik</w:t>
            </w:r>
            <w:r w:rsidR="00402C8F">
              <w:rPr>
                <w:i/>
                <w:sz w:val="20"/>
                <w:szCs w:val="20"/>
              </w:rPr>
              <w:t>a</w:t>
            </w:r>
          </w:p>
          <w:p w:rsidR="001554B2" w:rsidRPr="00335EB2" w:rsidRDefault="001554B2" w:rsidP="00523A57">
            <w:pPr>
              <w:rPr>
                <w:sz w:val="20"/>
                <w:szCs w:val="20"/>
              </w:rPr>
            </w:pPr>
            <w:r w:rsidRPr="00335EB2">
              <w:rPr>
                <w:sz w:val="20"/>
                <w:szCs w:val="20"/>
              </w:rPr>
              <w:t xml:space="preserve">(seminari, tečajevi, radionice, </w:t>
            </w:r>
          </w:p>
          <w:p w:rsidR="001554B2" w:rsidRPr="00335EB2" w:rsidRDefault="001554B2" w:rsidP="00523A57">
            <w:pPr>
              <w:rPr>
                <w:sz w:val="20"/>
                <w:szCs w:val="20"/>
              </w:rPr>
            </w:pPr>
            <w:r w:rsidRPr="00335EB2">
              <w:rPr>
                <w:sz w:val="20"/>
                <w:szCs w:val="20"/>
              </w:rPr>
              <w:t>majstorski ispit)</w:t>
            </w: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554B2" w:rsidRDefault="001554B2" w:rsidP="00523A57"/>
          <w:p w:rsidR="001554B2" w:rsidRDefault="001554B2" w:rsidP="00523A57"/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a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c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 xml:space="preserve">Promotivne aktivnosti </w:t>
            </w:r>
          </w:p>
          <w:p w:rsidR="001554B2" w:rsidRPr="00335EB2" w:rsidRDefault="001554B2" w:rsidP="00523A57">
            <w:pPr>
              <w:rPr>
                <w:sz w:val="20"/>
                <w:szCs w:val="20"/>
              </w:rPr>
            </w:pPr>
            <w:r w:rsidRPr="00335EB2">
              <w:rPr>
                <w:sz w:val="20"/>
                <w:szCs w:val="20"/>
              </w:rPr>
              <w:t>(web stranica,</w:t>
            </w:r>
            <w:r>
              <w:rPr>
                <w:sz w:val="20"/>
                <w:szCs w:val="20"/>
              </w:rPr>
              <w:t xml:space="preserve"> </w:t>
            </w:r>
            <w:r w:rsidRPr="00335EB2">
              <w:rPr>
                <w:sz w:val="20"/>
                <w:szCs w:val="20"/>
              </w:rPr>
              <w:t>promidžbeni materijal</w:t>
            </w:r>
          </w:p>
          <w:p w:rsidR="001554B2" w:rsidRPr="00335EB2" w:rsidRDefault="001554B2" w:rsidP="00523A57">
            <w:pPr>
              <w:rPr>
                <w:sz w:val="20"/>
                <w:szCs w:val="20"/>
              </w:rPr>
            </w:pPr>
            <w:r w:rsidRPr="00335EB2">
              <w:rPr>
                <w:sz w:val="20"/>
                <w:szCs w:val="20"/>
              </w:rPr>
              <w:t xml:space="preserve"> i oglašavanje )</w:t>
            </w: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554B2" w:rsidRDefault="001554B2" w:rsidP="00523A57"/>
          <w:p w:rsidR="001554B2" w:rsidRDefault="001554B2" w:rsidP="00523A57"/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a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rPr>
          <w:trHeight w:val="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c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D59" w:rsidRDefault="00DE3D59" w:rsidP="00523A57">
            <w:pPr>
              <w:spacing w:line="360" w:lineRule="auto"/>
            </w:pPr>
          </w:p>
          <w:p w:rsidR="00DE3D59" w:rsidRDefault="00DE3D59" w:rsidP="00523A57">
            <w:pPr>
              <w:spacing w:line="36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b/>
                <w:sz w:val="22"/>
                <w:szCs w:val="22"/>
              </w:rPr>
            </w:pPr>
            <w:r w:rsidRPr="00335EB2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554B2" w:rsidRPr="00335EB2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Stjecanje certifikata kvalitete i znaka,</w:t>
            </w:r>
          </w:p>
          <w:p w:rsidR="001554B2" w:rsidRPr="00335EB2" w:rsidRDefault="001554B2" w:rsidP="00523A57">
            <w:pPr>
              <w:rPr>
                <w:i/>
                <w:sz w:val="20"/>
                <w:szCs w:val="20"/>
              </w:rPr>
            </w:pPr>
            <w:r w:rsidRPr="00335EB2">
              <w:rPr>
                <w:i/>
                <w:sz w:val="20"/>
                <w:szCs w:val="20"/>
              </w:rPr>
              <w:t>status tradicijskog/ umjetničkog obrta,</w:t>
            </w:r>
            <w:r w:rsidR="00402C8F">
              <w:rPr>
                <w:i/>
                <w:sz w:val="20"/>
                <w:szCs w:val="20"/>
              </w:rPr>
              <w:t xml:space="preserve"> </w:t>
            </w:r>
            <w:r w:rsidRPr="00335EB2">
              <w:rPr>
                <w:i/>
                <w:sz w:val="20"/>
                <w:szCs w:val="20"/>
              </w:rPr>
              <w:t xml:space="preserve">izrada procjene rizika, atestiranje opreme i instalacija </w:t>
            </w:r>
          </w:p>
        </w:tc>
        <w:tc>
          <w:tcPr>
            <w:tcW w:w="5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554B2" w:rsidRDefault="001554B2" w:rsidP="00523A57"/>
          <w:p w:rsidR="001554B2" w:rsidRDefault="001554B2" w:rsidP="00523A57"/>
          <w:p w:rsidR="001554B2" w:rsidRDefault="001554B2" w:rsidP="00523A57"/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a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b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F86D7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4B2" w:rsidRPr="00335EB2" w:rsidRDefault="001554B2" w:rsidP="00523A57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335EB2">
              <w:rPr>
                <w:sz w:val="22"/>
                <w:szCs w:val="22"/>
              </w:rPr>
              <w:t>c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DE3D59" w:rsidRPr="00335EB2" w:rsidRDefault="00DE3D59" w:rsidP="00523A57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</w:tcPr>
          <w:p w:rsidR="001554B2" w:rsidRDefault="001554B2" w:rsidP="00523A57">
            <w:pPr>
              <w:spacing w:line="360" w:lineRule="auto"/>
            </w:pPr>
          </w:p>
        </w:tc>
      </w:tr>
      <w:tr w:rsidR="001554B2" w:rsidRPr="00335EB2" w:rsidTr="00075C89">
        <w:tc>
          <w:tcPr>
            <w:tcW w:w="852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1554B2" w:rsidRPr="00335EB2" w:rsidRDefault="001554B2" w:rsidP="00523A57">
            <w:pPr>
              <w:spacing w:line="360" w:lineRule="auto"/>
              <w:rPr>
                <w:b/>
                <w:sz w:val="22"/>
                <w:szCs w:val="22"/>
              </w:rPr>
            </w:pPr>
            <w:bookmarkStart w:id="0" w:name="_GoBack" w:colFirst="0" w:colLast="3"/>
            <w:r w:rsidRPr="00335EB2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285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1554B2" w:rsidRDefault="001554B2" w:rsidP="00523A57">
            <w:pPr>
              <w:spacing w:line="360" w:lineRule="auto"/>
            </w:pPr>
            <w:r w:rsidRPr="00335EB2">
              <w:rPr>
                <w:b/>
                <w:sz w:val="22"/>
                <w:szCs w:val="22"/>
              </w:rPr>
              <w:t xml:space="preserve">UKUPNO TROŠKOVI </w:t>
            </w:r>
          </w:p>
        </w:tc>
        <w:tc>
          <w:tcPr>
            <w:tcW w:w="4735" w:type="dxa"/>
            <w:gridSpan w:val="2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D0CECE" w:themeFill="background2" w:themeFillShade="E6"/>
          </w:tcPr>
          <w:p w:rsidR="001554B2" w:rsidRDefault="001554B2" w:rsidP="00523A57">
            <w:pPr>
              <w:spacing w:line="360" w:lineRule="auto"/>
            </w:pPr>
          </w:p>
        </w:tc>
        <w:tc>
          <w:tcPr>
            <w:tcW w:w="119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0CECE" w:themeFill="background2" w:themeFillShade="E6"/>
          </w:tcPr>
          <w:p w:rsidR="001554B2" w:rsidRDefault="001554B2" w:rsidP="00523A57">
            <w:pPr>
              <w:spacing w:line="360" w:lineRule="auto"/>
            </w:pPr>
          </w:p>
        </w:tc>
      </w:tr>
      <w:bookmarkEnd w:id="0"/>
    </w:tbl>
    <w:p w:rsidR="001554B2" w:rsidRDefault="001554B2" w:rsidP="001554B2">
      <w:pPr>
        <w:rPr>
          <w:b/>
          <w:sz w:val="22"/>
          <w:szCs w:val="22"/>
        </w:rPr>
      </w:pPr>
    </w:p>
    <w:p w:rsidR="001554B2" w:rsidRDefault="001554B2" w:rsidP="001554B2">
      <w:pPr>
        <w:rPr>
          <w:b/>
          <w:bCs/>
        </w:rPr>
      </w:pPr>
    </w:p>
    <w:p w:rsidR="001554B2" w:rsidRPr="00821217" w:rsidRDefault="001554B2" w:rsidP="001554B2">
      <w:pPr>
        <w:numPr>
          <w:ilvl w:val="0"/>
          <w:numId w:val="3"/>
        </w:numPr>
        <w:rPr>
          <w:b/>
          <w:bCs/>
        </w:rPr>
      </w:pPr>
      <w:r w:rsidRPr="00821217">
        <w:rPr>
          <w:b/>
          <w:bCs/>
        </w:rPr>
        <w:t>IZJAVA O KORIŠTENIM POTPORAMA  MALE VRIJEDNOSTI</w:t>
      </w:r>
    </w:p>
    <w:p w:rsidR="001554B2" w:rsidRDefault="001554B2" w:rsidP="001554B2">
      <w:pPr>
        <w:rPr>
          <w:sz w:val="22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"/>
        <w:gridCol w:w="2587"/>
        <w:gridCol w:w="2280"/>
        <w:gridCol w:w="1586"/>
        <w:gridCol w:w="1072"/>
        <w:gridCol w:w="1451"/>
      </w:tblGrid>
      <w:tr w:rsidR="001554B2" w:rsidTr="00F86D7F">
        <w:trPr>
          <w:trHeight w:val="993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2"/>
              </w:rPr>
            </w:pPr>
          </w:p>
          <w:p w:rsidR="001554B2" w:rsidRDefault="001554B2" w:rsidP="00632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Godina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jc w:val="center"/>
              <w:rPr>
                <w:sz w:val="20"/>
                <w:szCs w:val="20"/>
              </w:rPr>
            </w:pPr>
          </w:p>
          <w:p w:rsidR="001554B2" w:rsidRDefault="001554B2" w:rsidP="00523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Nazivi državnih tijela ili pravnih osoba koje su odobrile potpore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jc w:val="center"/>
              <w:rPr>
                <w:sz w:val="20"/>
                <w:szCs w:val="20"/>
              </w:rPr>
            </w:pPr>
          </w:p>
          <w:p w:rsidR="001554B2" w:rsidRDefault="001554B2" w:rsidP="00523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Namjene ili projekti za koje su odobrene potpore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0"/>
                <w:szCs w:val="20"/>
              </w:rPr>
            </w:pPr>
          </w:p>
          <w:p w:rsidR="001554B2" w:rsidRDefault="001554B2" w:rsidP="00523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Iznos potpora u </w:t>
            </w:r>
            <w:r w:rsidR="00DB1347">
              <w:rPr>
                <w:sz w:val="20"/>
                <w:szCs w:val="20"/>
              </w:rPr>
              <w:t>eurima</w:t>
            </w:r>
          </w:p>
          <w:p w:rsidR="001554B2" w:rsidRDefault="001554B2" w:rsidP="00523A57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jc w:val="center"/>
              <w:rPr>
                <w:sz w:val="20"/>
                <w:szCs w:val="20"/>
              </w:rPr>
            </w:pPr>
          </w:p>
          <w:p w:rsidR="001554B2" w:rsidRDefault="001554B2" w:rsidP="00523A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dodjele potpora: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Potpora je opravdana i namjenski iskorištena  (DA/NE)</w:t>
            </w:r>
          </w:p>
        </w:tc>
      </w:tr>
      <w:tr w:rsidR="001554B2" w:rsidTr="00F86D7F">
        <w:trPr>
          <w:cantSplit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 w:rsidR="00BE6E2C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 w:rsidR="00BE6E2C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25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 w:rsidR="00BE6E2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25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1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54B2" w:rsidRDefault="001554B2" w:rsidP="00523A57">
            <w:pPr>
              <w:rPr>
                <w:sz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spacing w:line="360" w:lineRule="auto"/>
              <w:rPr>
                <w:sz w:val="22"/>
              </w:rPr>
            </w:pPr>
          </w:p>
        </w:tc>
      </w:tr>
      <w:tr w:rsidR="001554B2" w:rsidTr="00F86D7F">
        <w:trPr>
          <w:cantSplit/>
        </w:trPr>
        <w:tc>
          <w:tcPr>
            <w:tcW w:w="595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tabs>
                <w:tab w:val="left" w:pos="5970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Ukupno primljenih potpora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tabs>
                <w:tab w:val="left" w:pos="5970"/>
              </w:tabs>
              <w:spacing w:line="360" w:lineRule="auto"/>
              <w:ind w:left="552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54B2" w:rsidRDefault="001554B2" w:rsidP="00523A57">
            <w:pPr>
              <w:tabs>
                <w:tab w:val="left" w:pos="5970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BE6E2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 – 202</w:t>
            </w:r>
            <w:r w:rsidR="00BE6E2C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</w:tbl>
    <w:p w:rsidR="00F86D7F" w:rsidRDefault="00F86D7F" w:rsidP="001554B2">
      <w:pPr>
        <w:ind w:left="-360"/>
        <w:rPr>
          <w:b/>
          <w:sz w:val="22"/>
        </w:rPr>
      </w:pPr>
    </w:p>
    <w:p w:rsidR="001554B2" w:rsidRDefault="001554B2" w:rsidP="001554B2">
      <w:pPr>
        <w:ind w:left="-360"/>
        <w:rPr>
          <w:sz w:val="22"/>
        </w:rPr>
      </w:pPr>
      <w:r>
        <w:rPr>
          <w:b/>
          <w:sz w:val="22"/>
        </w:rPr>
        <w:t>Potpora male vrijednosti</w:t>
      </w:r>
      <w:r>
        <w:rPr>
          <w:sz w:val="22"/>
        </w:rPr>
        <w:t xml:space="preserve"> ne smije biti veća od 300.000 EUR tijekom tri fiskalne godine (Uredba </w:t>
      </w:r>
      <w:r w:rsidR="00F86D7F">
        <w:rPr>
          <w:sz w:val="22"/>
        </w:rPr>
        <w:t xml:space="preserve"> </w:t>
      </w:r>
      <w:r>
        <w:rPr>
          <w:sz w:val="22"/>
        </w:rPr>
        <w:t xml:space="preserve">komisije (EU) br. 2023/2831 od 13.12.2023. o primjeni članka 107. i 108. Ugovora o funkcioniranju Europske unije na de </w:t>
      </w:r>
      <w:proofErr w:type="spellStart"/>
      <w:r>
        <w:rPr>
          <w:sz w:val="22"/>
        </w:rPr>
        <w:t>minimis</w:t>
      </w:r>
      <w:proofErr w:type="spellEnd"/>
      <w:r>
        <w:rPr>
          <w:sz w:val="22"/>
        </w:rPr>
        <w:t xml:space="preserve"> potpore)</w:t>
      </w:r>
    </w:p>
    <w:p w:rsidR="001554B2" w:rsidRDefault="001554B2" w:rsidP="001554B2">
      <w:pPr>
        <w:rPr>
          <w:sz w:val="20"/>
          <w:szCs w:val="20"/>
        </w:rPr>
      </w:pPr>
    </w:p>
    <w:p w:rsidR="001554B2" w:rsidRPr="00EF5026" w:rsidRDefault="001554B2" w:rsidP="001554B2">
      <w:pPr>
        <w:numPr>
          <w:ilvl w:val="0"/>
          <w:numId w:val="3"/>
        </w:numPr>
        <w:rPr>
          <w:b/>
        </w:rPr>
      </w:pPr>
      <w:r w:rsidRPr="00EF5026">
        <w:rPr>
          <w:b/>
        </w:rPr>
        <w:lastRenderedPageBreak/>
        <w:t>IZJAVA O KORIŠTENIM POTPORAMA MALE VRIJEDNOSTI POVEZANIH OSOBA</w:t>
      </w:r>
    </w:p>
    <w:p w:rsidR="001554B2" w:rsidRPr="00EF5026" w:rsidRDefault="001554B2" w:rsidP="001554B2">
      <w:pPr>
        <w:rPr>
          <w:b/>
        </w:rPr>
      </w:pPr>
    </w:p>
    <w:tbl>
      <w:tblPr>
        <w:tblW w:w="10206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9424"/>
      </w:tblGrid>
      <w:tr w:rsidR="001554B2" w:rsidTr="00F86D7F">
        <w:trPr>
          <w:trHeight w:val="557"/>
        </w:trPr>
        <w:tc>
          <w:tcPr>
            <w:tcW w:w="102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54B2" w:rsidRPr="008C5DCF" w:rsidRDefault="001554B2" w:rsidP="00523A57">
            <w:pPr>
              <w:rPr>
                <w:rStyle w:val="Naglaeno"/>
                <w:rFonts w:eastAsia="PMingLiU"/>
                <w:sz w:val="22"/>
                <w:szCs w:val="22"/>
              </w:rPr>
            </w:pPr>
            <w:r w:rsidRPr="008C5DCF">
              <w:rPr>
                <w:rStyle w:val="Naglaeno"/>
                <w:rFonts w:eastAsia="PMingLiU"/>
                <w:sz w:val="22"/>
                <w:szCs w:val="22"/>
              </w:rPr>
              <w:t>PODACI O POVEZANIM OSOBAMA S PODNOSITELJEM ZAHTJEVA</w:t>
            </w:r>
          </w:p>
          <w:p w:rsidR="001554B2" w:rsidRPr="00956ED5" w:rsidRDefault="001554B2" w:rsidP="00523A57">
            <w:pPr>
              <w:rPr>
                <w:rStyle w:val="Naglaeno"/>
                <w:rFonts w:eastAsia="PMingLiU"/>
                <w:b w:val="0"/>
                <w:sz w:val="22"/>
                <w:szCs w:val="22"/>
              </w:rPr>
            </w:pPr>
            <w:r w:rsidRPr="00956ED5">
              <w:rPr>
                <w:rStyle w:val="Naglaeno"/>
                <w:rFonts w:eastAsia="PMingLiU"/>
                <w:b w:val="0"/>
                <w:sz w:val="22"/>
                <w:szCs w:val="22"/>
              </w:rPr>
              <w:t>(tvrtka, adresa sjedišta i OIB povezanog poslovnog subjekta s podnositeljem zahtjeva)</w:t>
            </w:r>
          </w:p>
        </w:tc>
      </w:tr>
      <w:tr w:rsidR="001554B2" w:rsidTr="00F86D7F">
        <w:trPr>
          <w:trHeight w:val="506"/>
        </w:trPr>
        <w:tc>
          <w:tcPr>
            <w:tcW w:w="7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  <w:b w:val="0"/>
              </w:rPr>
            </w:pPr>
            <w:proofErr w:type="spellStart"/>
            <w:r>
              <w:rPr>
                <w:rStyle w:val="Naglaeno"/>
                <w:rFonts w:eastAsia="PMingLiU"/>
                <w:b w:val="0"/>
              </w:rPr>
              <w:t>R.b</w:t>
            </w:r>
            <w:proofErr w:type="spellEnd"/>
            <w:r>
              <w:rPr>
                <w:rStyle w:val="Naglaeno"/>
                <w:rFonts w:eastAsia="PMingLiU"/>
                <w:b w:val="0"/>
              </w:rPr>
              <w:t>. 1.</w:t>
            </w:r>
          </w:p>
        </w:tc>
        <w:tc>
          <w:tcPr>
            <w:tcW w:w="9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</w:rPr>
            </w:pPr>
          </w:p>
        </w:tc>
      </w:tr>
      <w:tr w:rsidR="001554B2" w:rsidTr="00F86D7F">
        <w:trPr>
          <w:trHeight w:val="506"/>
        </w:trPr>
        <w:tc>
          <w:tcPr>
            <w:tcW w:w="7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  <w:b w:val="0"/>
              </w:rPr>
            </w:pPr>
            <w:proofErr w:type="spellStart"/>
            <w:r>
              <w:rPr>
                <w:rStyle w:val="Naglaeno"/>
                <w:rFonts w:eastAsia="PMingLiU"/>
                <w:b w:val="0"/>
              </w:rPr>
              <w:t>R.b</w:t>
            </w:r>
            <w:proofErr w:type="spellEnd"/>
            <w:r>
              <w:rPr>
                <w:rStyle w:val="Naglaeno"/>
                <w:rFonts w:eastAsia="PMingLiU"/>
                <w:b w:val="0"/>
              </w:rPr>
              <w:t>. 2.</w:t>
            </w:r>
          </w:p>
        </w:tc>
        <w:tc>
          <w:tcPr>
            <w:tcW w:w="9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</w:rPr>
            </w:pPr>
          </w:p>
        </w:tc>
      </w:tr>
      <w:tr w:rsidR="001554B2" w:rsidTr="00F86D7F">
        <w:trPr>
          <w:trHeight w:val="506"/>
        </w:trPr>
        <w:tc>
          <w:tcPr>
            <w:tcW w:w="7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  <w:b w:val="0"/>
              </w:rPr>
            </w:pPr>
            <w:proofErr w:type="spellStart"/>
            <w:r>
              <w:rPr>
                <w:rStyle w:val="Naglaeno"/>
                <w:rFonts w:eastAsia="PMingLiU"/>
                <w:b w:val="0"/>
              </w:rPr>
              <w:t>R.b</w:t>
            </w:r>
            <w:proofErr w:type="spellEnd"/>
            <w:r>
              <w:rPr>
                <w:rStyle w:val="Naglaeno"/>
                <w:rFonts w:eastAsia="PMingLiU"/>
                <w:b w:val="0"/>
              </w:rPr>
              <w:t>. 3.</w:t>
            </w:r>
          </w:p>
        </w:tc>
        <w:tc>
          <w:tcPr>
            <w:tcW w:w="9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</w:rPr>
            </w:pPr>
          </w:p>
        </w:tc>
      </w:tr>
      <w:tr w:rsidR="001554B2" w:rsidTr="00F86D7F">
        <w:trPr>
          <w:trHeight w:val="506"/>
        </w:trPr>
        <w:tc>
          <w:tcPr>
            <w:tcW w:w="7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  <w:b w:val="0"/>
              </w:rPr>
            </w:pPr>
            <w:proofErr w:type="spellStart"/>
            <w:r>
              <w:rPr>
                <w:rStyle w:val="Naglaeno"/>
                <w:rFonts w:eastAsia="PMingLiU"/>
                <w:b w:val="0"/>
              </w:rPr>
              <w:t>R.b</w:t>
            </w:r>
            <w:proofErr w:type="spellEnd"/>
            <w:r>
              <w:rPr>
                <w:rStyle w:val="Naglaeno"/>
                <w:rFonts w:eastAsia="PMingLiU"/>
                <w:b w:val="0"/>
              </w:rPr>
              <w:t>. 4.</w:t>
            </w:r>
          </w:p>
        </w:tc>
        <w:tc>
          <w:tcPr>
            <w:tcW w:w="9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</w:rPr>
            </w:pPr>
          </w:p>
        </w:tc>
      </w:tr>
      <w:tr w:rsidR="001554B2" w:rsidTr="00F86D7F">
        <w:trPr>
          <w:trHeight w:val="506"/>
        </w:trPr>
        <w:tc>
          <w:tcPr>
            <w:tcW w:w="7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  <w:b w:val="0"/>
              </w:rPr>
            </w:pPr>
            <w:proofErr w:type="spellStart"/>
            <w:r>
              <w:rPr>
                <w:rStyle w:val="Naglaeno"/>
                <w:rFonts w:eastAsia="PMingLiU"/>
                <w:b w:val="0"/>
              </w:rPr>
              <w:t>R.b</w:t>
            </w:r>
            <w:proofErr w:type="spellEnd"/>
            <w:r>
              <w:rPr>
                <w:rStyle w:val="Naglaeno"/>
                <w:rFonts w:eastAsia="PMingLiU"/>
                <w:b w:val="0"/>
              </w:rPr>
              <w:t>. 5.</w:t>
            </w:r>
          </w:p>
        </w:tc>
        <w:tc>
          <w:tcPr>
            <w:tcW w:w="94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554B2" w:rsidRDefault="001554B2" w:rsidP="00523A57">
            <w:pPr>
              <w:rPr>
                <w:rStyle w:val="Naglaeno"/>
                <w:rFonts w:eastAsia="PMingLiU"/>
              </w:rPr>
            </w:pPr>
          </w:p>
        </w:tc>
      </w:tr>
    </w:tbl>
    <w:p w:rsidR="001554B2" w:rsidRDefault="001554B2" w:rsidP="00D74C7D">
      <w:pPr>
        <w:rPr>
          <w:b/>
          <w:sz w:val="22"/>
          <w:szCs w:val="22"/>
        </w:rPr>
      </w:pPr>
    </w:p>
    <w:p w:rsidR="001554B2" w:rsidRPr="00EF5026" w:rsidRDefault="001554B2" w:rsidP="001554B2">
      <w:pPr>
        <w:rPr>
          <w:b/>
          <w:sz w:val="22"/>
          <w:szCs w:val="22"/>
        </w:rPr>
      </w:pPr>
    </w:p>
    <w:p w:rsidR="001554B2" w:rsidRDefault="001554B2" w:rsidP="001554B2">
      <w:pPr>
        <w:rPr>
          <w:rFonts w:eastAsia="PMingLiU"/>
          <w:b/>
          <w:sz w:val="22"/>
          <w:szCs w:val="22"/>
          <w:lang w:eastAsia="zh-TW"/>
        </w:rPr>
      </w:pPr>
    </w:p>
    <w:tbl>
      <w:tblPr>
        <w:tblW w:w="10206" w:type="dxa"/>
        <w:tblInd w:w="-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"/>
        <w:gridCol w:w="2057"/>
        <w:gridCol w:w="2127"/>
        <w:gridCol w:w="1559"/>
        <w:gridCol w:w="1417"/>
        <w:gridCol w:w="1203"/>
      </w:tblGrid>
      <w:tr w:rsidR="001554B2" w:rsidTr="00F86D7F">
        <w:trPr>
          <w:trHeight w:val="775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54B2" w:rsidRPr="00F86D7F" w:rsidRDefault="001554B2" w:rsidP="00632135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F86D7F">
              <w:rPr>
                <w:rFonts w:eastAsia="PMingLiU"/>
                <w:sz w:val="22"/>
                <w:szCs w:val="22"/>
                <w:lang w:eastAsia="zh-TW"/>
              </w:rPr>
              <w:t>Godina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proofErr w:type="spellStart"/>
            <w:r w:rsidRPr="003C72C1">
              <w:rPr>
                <w:rFonts w:eastAsia="PMingLiU"/>
                <w:sz w:val="22"/>
                <w:szCs w:val="22"/>
                <w:lang w:eastAsia="zh-TW"/>
              </w:rPr>
              <w:t>R.b</w:t>
            </w:r>
            <w:proofErr w:type="spellEnd"/>
            <w:r w:rsidRPr="003C72C1">
              <w:rPr>
                <w:rFonts w:eastAsia="PMingLiU"/>
                <w:sz w:val="22"/>
                <w:szCs w:val="22"/>
                <w:lang w:eastAsia="zh-TW"/>
              </w:rPr>
              <w:t>.</w:t>
            </w:r>
          </w:p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proofErr w:type="spellStart"/>
            <w:r w:rsidRPr="003C72C1">
              <w:rPr>
                <w:rFonts w:eastAsia="PMingLiU"/>
                <w:sz w:val="22"/>
                <w:szCs w:val="22"/>
                <w:lang w:eastAsia="zh-TW"/>
              </w:rPr>
              <w:t>pove-zane</w:t>
            </w:r>
            <w:proofErr w:type="spellEnd"/>
          </w:p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>osobe</w:t>
            </w:r>
          </w:p>
        </w:tc>
        <w:tc>
          <w:tcPr>
            <w:tcW w:w="205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>Naziv državnog tijela ili pravne osobe koja je odobrila potporu male vrijednosti</w:t>
            </w:r>
          </w:p>
          <w:p w:rsidR="001554B2" w:rsidRDefault="001554B2" w:rsidP="00523A57">
            <w:pPr>
              <w:jc w:val="center"/>
              <w:rPr>
                <w:rFonts w:eastAsia="PMingLiU"/>
                <w:b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>povezanoj osobi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>Namjene ili projekti</w:t>
            </w:r>
          </w:p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 xml:space="preserve">za koje </w:t>
            </w:r>
            <w:r>
              <w:rPr>
                <w:rFonts w:eastAsia="PMingLiU"/>
                <w:sz w:val="22"/>
                <w:szCs w:val="22"/>
                <w:lang w:eastAsia="zh-TW"/>
              </w:rPr>
              <w:t>su</w:t>
            </w:r>
          </w:p>
          <w:p w:rsidR="001554B2" w:rsidRDefault="001554B2" w:rsidP="00523A57">
            <w:pPr>
              <w:jc w:val="center"/>
              <w:rPr>
                <w:rFonts w:eastAsia="PMingLiU"/>
                <w:b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odobrene potpore</w:t>
            </w:r>
            <w:r>
              <w:rPr>
                <w:rFonts w:eastAsia="PMingLiU"/>
                <w:b/>
                <w:sz w:val="22"/>
                <w:szCs w:val="22"/>
                <w:lang w:eastAsia="zh-TW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554B2" w:rsidRPr="003C72C1" w:rsidRDefault="001554B2" w:rsidP="00523A57">
            <w:pPr>
              <w:jc w:val="center"/>
              <w:rPr>
                <w:sz w:val="22"/>
                <w:szCs w:val="22"/>
              </w:rPr>
            </w:pPr>
            <w:r w:rsidRPr="003C72C1">
              <w:rPr>
                <w:sz w:val="22"/>
                <w:szCs w:val="22"/>
              </w:rPr>
              <w:t>Datumi dodjele potpora</w:t>
            </w:r>
          </w:p>
          <w:p w:rsidR="001554B2" w:rsidRDefault="001554B2" w:rsidP="00523A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554B2" w:rsidRPr="003C72C1" w:rsidRDefault="001554B2" w:rsidP="00523A57">
            <w:pPr>
              <w:jc w:val="center"/>
              <w:rPr>
                <w:sz w:val="22"/>
                <w:szCs w:val="22"/>
              </w:rPr>
            </w:pPr>
            <w:r w:rsidRPr="003C72C1">
              <w:rPr>
                <w:sz w:val="22"/>
                <w:szCs w:val="22"/>
              </w:rPr>
              <w:t xml:space="preserve">Iznos potpora u </w:t>
            </w:r>
            <w:r w:rsidR="00DB1347">
              <w:rPr>
                <w:sz w:val="22"/>
                <w:szCs w:val="22"/>
              </w:rPr>
              <w:t>eurima</w:t>
            </w:r>
          </w:p>
        </w:tc>
        <w:tc>
          <w:tcPr>
            <w:tcW w:w="12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554B2" w:rsidRPr="003C72C1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3C72C1">
              <w:rPr>
                <w:rFonts w:eastAsia="PMingLiU"/>
                <w:sz w:val="22"/>
                <w:szCs w:val="22"/>
                <w:lang w:eastAsia="zh-TW"/>
              </w:rPr>
              <w:t>Potpora je opravdana i namjenski iskorištena (DA/NE)</w:t>
            </w:r>
          </w:p>
        </w:tc>
      </w:tr>
      <w:tr w:rsidR="001554B2" w:rsidTr="00F86D7F">
        <w:trPr>
          <w:trHeight w:val="399"/>
        </w:trPr>
        <w:tc>
          <w:tcPr>
            <w:tcW w:w="9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202</w:t>
            </w:r>
            <w:r w:rsidR="00BE6E2C">
              <w:rPr>
                <w:rFonts w:eastAsia="PMingLiU"/>
                <w:sz w:val="22"/>
                <w:szCs w:val="22"/>
                <w:lang w:eastAsia="zh-TW"/>
              </w:rPr>
              <w:t>3</w:t>
            </w:r>
            <w:r>
              <w:rPr>
                <w:rFonts w:eastAsia="PMingLiU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single" w:sz="12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single" w:sz="12" w:space="0" w:color="000000"/>
              <w:left w:val="single" w:sz="6" w:space="0" w:color="000000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single" w:sz="6" w:space="0" w:color="000000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single" w:sz="12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single" w:sz="6" w:space="0" w:color="000000"/>
              <w:bottom w:val="single" w:sz="12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202</w:t>
            </w:r>
            <w:r w:rsidR="00BE6E2C">
              <w:rPr>
                <w:rFonts w:eastAsia="PMingLiU"/>
                <w:sz w:val="22"/>
                <w:szCs w:val="22"/>
                <w:lang w:eastAsia="zh-TW"/>
              </w:rPr>
              <w:t>4</w:t>
            </w:r>
            <w:r>
              <w:rPr>
                <w:rFonts w:eastAsia="PMingLiU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single" w:sz="12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000000"/>
              <w:bottom w:val="dashSmallGap" w:sz="4" w:space="0" w:color="auto"/>
              <w:right w:val="single" w:sz="6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single" w:sz="12" w:space="0" w:color="auto"/>
              <w:left w:val="single" w:sz="6" w:space="0" w:color="000000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single" w:sz="12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>
              <w:rPr>
                <w:rFonts w:eastAsia="PMingLiU"/>
                <w:sz w:val="22"/>
                <w:szCs w:val="22"/>
                <w:lang w:eastAsia="zh-TW"/>
              </w:rPr>
              <w:t>202</w:t>
            </w:r>
            <w:r w:rsidR="00BE6E2C">
              <w:rPr>
                <w:rFonts w:eastAsia="PMingLiU"/>
                <w:sz w:val="22"/>
                <w:szCs w:val="22"/>
                <w:lang w:eastAsia="zh-TW"/>
              </w:rPr>
              <w:t>5</w:t>
            </w:r>
            <w:r>
              <w:rPr>
                <w:rFonts w:eastAsia="PMingLiU"/>
                <w:sz w:val="22"/>
                <w:szCs w:val="22"/>
                <w:lang w:eastAsia="zh-TW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99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left w:val="single" w:sz="12" w:space="0" w:color="000000"/>
              <w:bottom w:val="single" w:sz="12" w:space="0" w:color="000000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057" w:type="dxa"/>
            <w:tcBorders>
              <w:top w:val="dashSmallGap" w:sz="4" w:space="0" w:color="auto"/>
              <w:left w:val="dashSmallGap" w:sz="4" w:space="0" w:color="auto"/>
              <w:bottom w:val="single" w:sz="12" w:space="0" w:color="000000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2127" w:type="dxa"/>
            <w:tcBorders>
              <w:top w:val="dashSmallGap" w:sz="4" w:space="0" w:color="auto"/>
              <w:left w:val="dashSmallGap" w:sz="4" w:space="0" w:color="auto"/>
              <w:bottom w:val="single" w:sz="12" w:space="0" w:color="000000"/>
              <w:right w:val="dashSmallGap" w:sz="4" w:space="0" w:color="auto"/>
            </w:tcBorders>
          </w:tcPr>
          <w:p w:rsidR="001554B2" w:rsidRDefault="001554B2" w:rsidP="00523A57">
            <w:pPr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dashSmallGap" w:sz="4" w:space="0" w:color="auto"/>
              <w:bottom w:val="single" w:sz="12" w:space="0" w:color="000000"/>
              <w:right w:val="dashSmallGap" w:sz="4" w:space="0" w:color="auto"/>
            </w:tcBorders>
          </w:tcPr>
          <w:p w:rsidR="001554B2" w:rsidRDefault="001554B2" w:rsidP="00523A57">
            <w:pPr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dashSmallGap" w:sz="4" w:space="0" w:color="auto"/>
              <w:bottom w:val="single" w:sz="12" w:space="0" w:color="000000"/>
              <w:right w:val="dashSmallGap" w:sz="4" w:space="0" w:color="auto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  <w:tc>
          <w:tcPr>
            <w:tcW w:w="1203" w:type="dxa"/>
            <w:tcBorders>
              <w:top w:val="dashSmallGap" w:sz="4" w:space="0" w:color="auto"/>
              <w:left w:val="dashSmallGap" w:sz="4" w:space="0" w:color="auto"/>
              <w:bottom w:val="single" w:sz="12" w:space="0" w:color="000000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</w:p>
        </w:tc>
      </w:tr>
      <w:tr w:rsidR="001554B2" w:rsidTr="00F86D7F">
        <w:trPr>
          <w:trHeight w:val="338"/>
        </w:trPr>
        <w:tc>
          <w:tcPr>
            <w:tcW w:w="10206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554B2" w:rsidRDefault="001554B2" w:rsidP="00523A57">
            <w:pPr>
              <w:jc w:val="center"/>
              <w:rPr>
                <w:rFonts w:eastAsia="PMingLiU"/>
                <w:b/>
                <w:sz w:val="22"/>
                <w:szCs w:val="22"/>
                <w:lang w:eastAsia="zh-TW"/>
              </w:rPr>
            </w:pPr>
            <w:r>
              <w:rPr>
                <w:rFonts w:eastAsia="PMingLiU"/>
                <w:b/>
                <w:sz w:val="22"/>
                <w:szCs w:val="22"/>
                <w:lang w:eastAsia="zh-TW"/>
              </w:rPr>
              <w:t xml:space="preserve">                                                    </w:t>
            </w:r>
            <w:r w:rsidR="00DE3D59">
              <w:rPr>
                <w:rFonts w:eastAsia="PMingLiU"/>
                <w:b/>
                <w:sz w:val="22"/>
                <w:szCs w:val="22"/>
                <w:lang w:eastAsia="zh-TW"/>
              </w:rPr>
              <w:t xml:space="preserve">            </w:t>
            </w:r>
            <w:r>
              <w:rPr>
                <w:rFonts w:eastAsia="PMingLiU"/>
                <w:b/>
                <w:sz w:val="22"/>
                <w:szCs w:val="22"/>
                <w:lang w:eastAsia="zh-TW"/>
              </w:rPr>
              <w:t xml:space="preserve">  UKUPNO :</w:t>
            </w:r>
          </w:p>
        </w:tc>
      </w:tr>
    </w:tbl>
    <w:p w:rsidR="001554B2" w:rsidRDefault="001554B2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DE3D59" w:rsidRDefault="00DE3D59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75728B" w:rsidRDefault="0075728B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DE3D59" w:rsidRDefault="00DE3D59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737E40" w:rsidRDefault="00737E40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632135" w:rsidRDefault="00632135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632135" w:rsidRDefault="00632135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</w:p>
    <w:p w:rsidR="001554B2" w:rsidRDefault="001554B2" w:rsidP="001554B2">
      <w:pPr>
        <w:pStyle w:val="msonormalcxspsrednji"/>
        <w:spacing w:before="0" w:beforeAutospacing="0" w:after="0" w:afterAutospacing="0"/>
        <w:ind w:right="-2"/>
        <w:contextualSpacing/>
        <w:jc w:val="both"/>
        <w:rPr>
          <w:b/>
        </w:rPr>
      </w:pPr>
      <w:r>
        <w:rPr>
          <w:b/>
        </w:rPr>
        <w:lastRenderedPageBreak/>
        <w:t>Napomena:</w:t>
      </w:r>
    </w:p>
    <w:p w:rsidR="001554B2" w:rsidRDefault="001554B2" w:rsidP="001554B2">
      <w:pPr>
        <w:pStyle w:val="msonormalcxspposljednji"/>
        <w:spacing w:before="0" w:beforeAutospacing="0" w:after="0" w:afterAutospacing="0"/>
        <w:ind w:left="-284" w:right="-2"/>
        <w:contextualSpacing/>
        <w:jc w:val="both"/>
      </w:pPr>
    </w:p>
    <w:p w:rsidR="001554B2" w:rsidRPr="00737E40" w:rsidRDefault="001554B2" w:rsidP="00737E40">
      <w:pPr>
        <w:pStyle w:val="Default"/>
        <w:ind w:left="-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auto"/>
        </w:rPr>
        <w:t xml:space="preserve">Sukladno Uredbi Komisije (EU) br. 2023/2831 od 13. prosinca 2023. o primjeni članaka 107. i 108. Ugovora o funkcioniranju Europske unije na de </w:t>
      </w:r>
      <w:proofErr w:type="spellStart"/>
      <w:r>
        <w:rPr>
          <w:rFonts w:ascii="Times New Roman" w:hAnsi="Times New Roman" w:cs="Times New Roman"/>
          <w:color w:val="auto"/>
        </w:rPr>
        <w:t>minimis</w:t>
      </w:r>
      <w:proofErr w:type="spellEnd"/>
      <w:r>
        <w:rPr>
          <w:rFonts w:ascii="Times New Roman" w:hAnsi="Times New Roman" w:cs="Times New Roman"/>
          <w:color w:val="auto"/>
        </w:rPr>
        <w:t xml:space="preserve"> potpore, ukupan iznos svih potpora male vrijednosti koje </w:t>
      </w:r>
      <w:r>
        <w:rPr>
          <w:rFonts w:ascii="Times New Roman" w:hAnsi="Times New Roman" w:cs="Times New Roman"/>
          <w:color w:val="auto"/>
          <w:u w:val="single"/>
        </w:rPr>
        <w:t>jednom poduzetniku</w:t>
      </w:r>
      <w:r>
        <w:rPr>
          <w:rFonts w:ascii="Times New Roman" w:hAnsi="Times New Roman" w:cs="Times New Roman"/>
          <w:color w:val="auto"/>
        </w:rPr>
        <w:t xml:space="preserve"> mogu biti dodijeljene tijekom bilo kojeg razdoblja od tri fiskalne godine ne smije biti veći od 300.000 eura, </w:t>
      </w:r>
      <w:r w:rsidRPr="00B45D8F">
        <w:rPr>
          <w:rFonts w:ascii="Times New Roman" w:hAnsi="Times New Roman" w:cs="Times New Roman"/>
          <w:color w:val="000000" w:themeColor="text1"/>
        </w:rPr>
        <w:t xml:space="preserve">uključujući i iznos potpore dobiven u okviru ove mjere. Pojam „jedan poduzetnik” obuhvaća sva poduzeća koja su u najmanje jednom od sljedećih </w:t>
      </w:r>
      <w:r>
        <w:rPr>
          <w:rFonts w:ascii="Times New Roman" w:hAnsi="Times New Roman" w:cs="Times New Roman"/>
          <w:color w:val="auto"/>
        </w:rPr>
        <w:t>međusobnih odnosa:</w:t>
      </w:r>
    </w:p>
    <w:p w:rsidR="001554B2" w:rsidRDefault="001554B2" w:rsidP="001554B2">
      <w:pPr>
        <w:pStyle w:val="msonormalcxspprvi"/>
        <w:numPr>
          <w:ilvl w:val="0"/>
          <w:numId w:val="1"/>
        </w:numPr>
        <w:spacing w:before="0" w:beforeAutospacing="0" w:after="200" w:afterAutospacing="0"/>
        <w:ind w:left="284" w:right="-2" w:hanging="284"/>
        <w:contextualSpacing/>
        <w:jc w:val="both"/>
      </w:pPr>
      <w:r>
        <w:t>jedno poduzeće ima većinu glasačkih prava dioničara ili članova u drugom poduzeću,</w:t>
      </w:r>
    </w:p>
    <w:p w:rsidR="001554B2" w:rsidRDefault="001554B2" w:rsidP="001554B2">
      <w:pPr>
        <w:pStyle w:val="msonormalcxspprvi"/>
        <w:numPr>
          <w:ilvl w:val="0"/>
          <w:numId w:val="1"/>
        </w:numPr>
        <w:spacing w:before="0" w:beforeAutospacing="0" w:after="200" w:afterAutospacing="0"/>
        <w:ind w:left="284" w:right="-2" w:hanging="284"/>
        <w:contextualSpacing/>
        <w:jc w:val="both"/>
      </w:pPr>
      <w:r>
        <w:t>jedno poduzeće ima pravo imenovati ili smijeniti većinu članova upravnog, upravljačkog ili nadzornog tijela drugog poduzeća</w:t>
      </w:r>
    </w:p>
    <w:p w:rsidR="001554B2" w:rsidRDefault="001554B2" w:rsidP="001554B2">
      <w:pPr>
        <w:pStyle w:val="msonormalcxspprvi"/>
        <w:numPr>
          <w:ilvl w:val="0"/>
          <w:numId w:val="1"/>
        </w:numPr>
        <w:spacing w:before="0" w:beforeAutospacing="0" w:after="200" w:afterAutospacing="0"/>
        <w:ind w:left="284" w:right="-2" w:hanging="284"/>
        <w:contextualSpacing/>
        <w:jc w:val="both"/>
      </w:pPr>
      <w:r>
        <w:t>jedno poduzeće ima pravo ostvarivati vladajući utjecaj na drugo poduzeće prema ugovoru sklopljenom s tim poduzećem, ili prema odredbi statuta ili društvenog ugovora tog poduzeća</w:t>
      </w:r>
    </w:p>
    <w:p w:rsidR="001554B2" w:rsidRDefault="001554B2" w:rsidP="001554B2">
      <w:pPr>
        <w:pStyle w:val="msonormalcxspprvi"/>
        <w:numPr>
          <w:ilvl w:val="0"/>
          <w:numId w:val="1"/>
        </w:numPr>
        <w:spacing w:before="0" w:beforeAutospacing="0" w:after="200" w:afterAutospacing="0"/>
        <w:ind w:left="284" w:right="-2" w:hanging="284"/>
        <w:contextualSpacing/>
        <w:jc w:val="both"/>
      </w:pPr>
      <w:r>
        <w:t>jedno poduzeće koje je dioničar ili član u drugom poduzeću, kontrolira samo, u skladu s dogovorom s drugim dioničarima ili članovima tog poduzeća, većinu glasačkih prava dioničara ili glasačkih prava članova u tom poduzeću.</w:t>
      </w:r>
    </w:p>
    <w:p w:rsidR="001554B2" w:rsidRDefault="001554B2" w:rsidP="007760CB">
      <w:pPr>
        <w:pStyle w:val="msonormalcxspsrednji"/>
        <w:spacing w:before="0" w:beforeAutospacing="0" w:after="200" w:afterAutospacing="0"/>
        <w:ind w:left="-284" w:right="-2"/>
        <w:contextualSpacing/>
        <w:jc w:val="both"/>
      </w:pPr>
      <w:r>
        <w:t>Poduzeća koja su u bilo kojem od navedenih odnosa preko jednog ili više drugih poduzeća isto se tako smatraju jednim poduzetnikom.</w:t>
      </w:r>
    </w:p>
    <w:p w:rsidR="00DE3D59" w:rsidRDefault="00DE3D59" w:rsidP="00C35F5C">
      <w:pPr>
        <w:pStyle w:val="msonormalcxspsrednji"/>
        <w:spacing w:before="0" w:beforeAutospacing="0" w:after="200" w:afterAutospacing="0"/>
        <w:ind w:right="-2"/>
        <w:contextualSpacing/>
        <w:jc w:val="both"/>
      </w:pPr>
    </w:p>
    <w:p w:rsidR="001554B2" w:rsidRPr="00774A37" w:rsidRDefault="001554B2" w:rsidP="001554B2">
      <w:pPr>
        <w:pStyle w:val="msonormalcxspsrednji"/>
        <w:numPr>
          <w:ilvl w:val="0"/>
          <w:numId w:val="3"/>
        </w:numPr>
        <w:spacing w:before="0" w:beforeAutospacing="0" w:after="200" w:afterAutospacing="0"/>
        <w:ind w:right="-2"/>
        <w:contextualSpacing/>
        <w:jc w:val="both"/>
        <w:rPr>
          <w:b/>
        </w:rPr>
      </w:pPr>
      <w:r w:rsidRPr="00774A37">
        <w:rPr>
          <w:b/>
        </w:rPr>
        <w:t>SKUPNA IZJAVA</w:t>
      </w:r>
    </w:p>
    <w:tbl>
      <w:tblPr>
        <w:tblW w:w="10283" w:type="dxa"/>
        <w:tblInd w:w="-567" w:type="dxa"/>
        <w:tblLook w:val="0000" w:firstRow="0" w:lastRow="0" w:firstColumn="0" w:lastColumn="0" w:noHBand="0" w:noVBand="0"/>
      </w:tblPr>
      <w:tblGrid>
        <w:gridCol w:w="4142"/>
        <w:gridCol w:w="265"/>
        <w:gridCol w:w="266"/>
        <w:gridCol w:w="266"/>
        <w:gridCol w:w="266"/>
        <w:gridCol w:w="306"/>
        <w:gridCol w:w="3094"/>
        <w:gridCol w:w="1372"/>
        <w:gridCol w:w="306"/>
      </w:tblGrid>
      <w:tr w:rsidR="001554B2" w:rsidTr="00F6030E">
        <w:trPr>
          <w:trHeight w:val="887"/>
        </w:trPr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Pod materijalnom i kaznenom odgovornošću, radi potvrđivanja ispunjavanja uvjeta ovog </w:t>
            </w:r>
            <w:r>
              <w:rPr>
                <w:color w:val="000000"/>
              </w:rPr>
              <w:br/>
              <w:t>Javnog natječaja, dajem izjavu:</w:t>
            </w:r>
            <w:r w:rsidR="00C35F5C">
              <w:rPr>
                <w:color w:val="000000"/>
              </w:rPr>
              <w:t xml:space="preserve"> </w:t>
            </w:r>
          </w:p>
        </w:tc>
      </w:tr>
      <w:tr w:rsidR="001554B2" w:rsidTr="00F6030E">
        <w:trPr>
          <w:trHeight w:val="2512"/>
        </w:trPr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10B9" w:rsidRDefault="001554B2" w:rsidP="007C10B9">
            <w:pPr>
              <w:pStyle w:val="Odlomakpopisa"/>
              <w:numPr>
                <w:ilvl w:val="0"/>
                <w:numId w:val="14"/>
              </w:numPr>
              <w:rPr>
                <w:color w:val="000000"/>
              </w:rPr>
            </w:pPr>
            <w:r w:rsidRPr="007C10B9">
              <w:rPr>
                <w:color w:val="000000"/>
              </w:rPr>
              <w:t xml:space="preserve">da smo subjekt malog gospodarstva sukladno Preporuci Europske komisije </w:t>
            </w:r>
            <w:r w:rsidRPr="007C10B9">
              <w:rPr>
                <w:color w:val="000000"/>
              </w:rPr>
              <w:br/>
              <w:t>2003/361/EC od 6. svibnja 2003. godin</w:t>
            </w:r>
            <w:r w:rsidR="007C10B9">
              <w:rPr>
                <w:color w:val="000000"/>
              </w:rPr>
              <w:t>e</w:t>
            </w:r>
          </w:p>
          <w:p w:rsidR="007C10B9" w:rsidRDefault="001554B2" w:rsidP="007C10B9">
            <w:pPr>
              <w:pStyle w:val="Odlomakpopisa"/>
              <w:numPr>
                <w:ilvl w:val="0"/>
                <w:numId w:val="14"/>
              </w:numPr>
              <w:rPr>
                <w:color w:val="000000"/>
              </w:rPr>
            </w:pPr>
            <w:r w:rsidRPr="007C10B9">
              <w:rPr>
                <w:color w:val="000000"/>
              </w:rPr>
              <w:t>da imamo podmirene sve obveze prema svojim zaposlenicima po bilo kojoj osnovi</w:t>
            </w:r>
          </w:p>
          <w:p w:rsidR="001554B2" w:rsidRPr="007C10B9" w:rsidRDefault="001554B2" w:rsidP="007C10B9">
            <w:pPr>
              <w:pStyle w:val="Odlomakpopisa"/>
              <w:numPr>
                <w:ilvl w:val="0"/>
                <w:numId w:val="14"/>
              </w:numPr>
              <w:rPr>
                <w:color w:val="000000"/>
              </w:rPr>
            </w:pPr>
            <w:r w:rsidRPr="007C10B9">
              <w:rPr>
                <w:color w:val="000000"/>
              </w:rPr>
              <w:t xml:space="preserve">da nismo za istu namjenu i za iste aktivnosti dobili bespovratna sredstva male </w:t>
            </w:r>
          </w:p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7C10B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vrijednosti  iz drugih programa u okviru proračuna Grada Velike Gorice i drugih</w:t>
            </w:r>
          </w:p>
          <w:p w:rsidR="007C10B9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7C10B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izvora, javnih fondova Europske unije i izvan Europske unije </w:t>
            </w:r>
          </w:p>
          <w:p w:rsidR="001554B2" w:rsidRPr="007C10B9" w:rsidRDefault="001554B2" w:rsidP="007C10B9">
            <w:pPr>
              <w:pStyle w:val="Odlomakpopisa"/>
              <w:numPr>
                <w:ilvl w:val="0"/>
                <w:numId w:val="14"/>
              </w:numPr>
              <w:rPr>
                <w:color w:val="000000"/>
              </w:rPr>
            </w:pPr>
            <w:r w:rsidRPr="007C10B9">
              <w:rPr>
                <w:color w:val="000000"/>
              </w:rPr>
              <w:t>da smo primili na znanje da će se osobnim podacima postupati sukladno Općoj uredbi</w:t>
            </w:r>
          </w:p>
          <w:p w:rsidR="007C10B9" w:rsidRDefault="001554B2" w:rsidP="007C10B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7C10B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o zaštiti podataka, kao i drugim propisima koji reguliraju zaštitu podataka</w:t>
            </w:r>
            <w:r>
              <w:rPr>
                <w:color w:val="000000"/>
              </w:rPr>
              <w:br/>
              <w:t xml:space="preserve">     -</w:t>
            </w:r>
            <w:r w:rsidR="00C35F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7C10B9">
              <w:rPr>
                <w:color w:val="000000"/>
              </w:rPr>
              <w:t xml:space="preserve">  </w:t>
            </w:r>
            <w:r w:rsidR="00F6030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da su sve priložene kopije istovjetne originalima</w:t>
            </w:r>
          </w:p>
          <w:p w:rsidR="001554B2" w:rsidRPr="007C10B9" w:rsidRDefault="007C10B9" w:rsidP="007C10B9">
            <w:pPr>
              <w:pStyle w:val="Odlomakpopisa"/>
              <w:numPr>
                <w:ilvl w:val="0"/>
                <w:numId w:val="14"/>
              </w:numPr>
              <w:rPr>
                <w:color w:val="000000"/>
              </w:rPr>
            </w:pPr>
            <w:r w:rsidRPr="007C10B9">
              <w:rPr>
                <w:color w:val="000000"/>
              </w:rPr>
              <w:t>d</w:t>
            </w:r>
            <w:r w:rsidR="00C35F5C" w:rsidRPr="007C10B9">
              <w:rPr>
                <w:color w:val="000000"/>
              </w:rPr>
              <w:t xml:space="preserve">a </w:t>
            </w:r>
            <w:r w:rsidR="001554B2" w:rsidRPr="007C10B9">
              <w:rPr>
                <w:color w:val="000000"/>
              </w:rPr>
              <w:t>s</w:t>
            </w:r>
            <w:r w:rsidR="00C35F5C" w:rsidRPr="007C10B9">
              <w:rPr>
                <w:color w:val="000000"/>
              </w:rPr>
              <w:t>vo</w:t>
            </w:r>
            <w:r w:rsidR="001554B2" w:rsidRPr="007C10B9">
              <w:rPr>
                <w:color w:val="000000"/>
              </w:rPr>
              <w:t>jim potpisom jamčimo za istinitost i točnost svih podataka koji su navedeni u Zahtjevu,</w:t>
            </w:r>
          </w:p>
          <w:p w:rsidR="001554B2" w:rsidRDefault="001554B2" w:rsidP="007C10B9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7C10B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kao i u prilozima Zahtjeva</w:t>
            </w:r>
          </w:p>
          <w:p w:rsidR="007C10B9" w:rsidRDefault="007C10B9" w:rsidP="007C10B9">
            <w:pPr>
              <w:ind w:left="360"/>
              <w:rPr>
                <w:color w:val="000000"/>
              </w:rPr>
            </w:pPr>
          </w:p>
          <w:p w:rsidR="001554B2" w:rsidRPr="00821217" w:rsidRDefault="001554B2" w:rsidP="00523A57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35F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</w:t>
            </w:r>
            <w:r w:rsidRPr="00821217">
              <w:rPr>
                <w:b/>
                <w:color w:val="000000"/>
              </w:rPr>
              <w:t xml:space="preserve">Napomena: </w:t>
            </w:r>
          </w:p>
          <w:p w:rsidR="001554B2" w:rsidRDefault="001554B2" w:rsidP="00523A57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BE6E2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Podnositelj zahtjeva vlastoručnim potpisom potvrđuje istinitost podataka</w:t>
            </w:r>
          </w:p>
          <w:p w:rsidR="001554B2" w:rsidRDefault="001554B2" w:rsidP="00523A57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2. Potporu </w:t>
            </w:r>
            <w:r w:rsidRPr="00821217">
              <w:rPr>
                <w:b/>
                <w:color w:val="000000"/>
              </w:rPr>
              <w:t>ne mogu</w:t>
            </w:r>
            <w:r>
              <w:rPr>
                <w:color w:val="000000"/>
              </w:rPr>
              <w:t xml:space="preserve"> ostvariti podnositelji zahtjeva koji imaju blokiran </w:t>
            </w:r>
            <w:r w:rsidR="00C35F5C">
              <w:rPr>
                <w:color w:val="000000"/>
              </w:rPr>
              <w:t>poslovni</w:t>
            </w:r>
            <w:r>
              <w:rPr>
                <w:color w:val="000000"/>
              </w:rPr>
              <w:t xml:space="preserve"> račun</w:t>
            </w:r>
          </w:p>
        </w:tc>
      </w:tr>
      <w:tr w:rsidR="001554B2" w:rsidTr="00F6030E">
        <w:trPr>
          <w:trHeight w:val="615"/>
        </w:trPr>
        <w:tc>
          <w:tcPr>
            <w:tcW w:w="102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</w:tr>
      <w:tr w:rsidR="001554B2" w:rsidTr="00F6030E">
        <w:trPr>
          <w:trHeight w:val="390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  <w:p w:rsidR="001554B2" w:rsidRDefault="001554B2" w:rsidP="00523A57">
            <w:pPr>
              <w:rPr>
                <w:color w:val="000000"/>
              </w:rPr>
            </w:pPr>
          </w:p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Podnositelj Zahtjeva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4B2" w:rsidRDefault="001554B2" w:rsidP="00523A57">
            <w:pPr>
              <w:rPr>
                <w:color w:val="000000"/>
              </w:rPr>
            </w:pPr>
          </w:p>
        </w:tc>
      </w:tr>
      <w:tr w:rsidR="001554B2" w:rsidTr="00F6030E">
        <w:trPr>
          <w:trHeight w:val="315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jc w:val="right"/>
              <w:rPr>
                <w:color w:val="00000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</w:tr>
      <w:tr w:rsidR="001554B2" w:rsidTr="00F6030E">
        <w:trPr>
          <w:trHeight w:val="31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>Velika Gorica,______________202</w:t>
            </w:r>
            <w:r w:rsidR="00BE6E2C">
              <w:rPr>
                <w:color w:val="000000"/>
              </w:rPr>
              <w:t>5</w:t>
            </w:r>
            <w:r>
              <w:rPr>
                <w:color w:val="000000"/>
              </w:rPr>
              <w:t>.         M.P.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5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___________________________</w:t>
            </w:r>
          </w:p>
        </w:tc>
      </w:tr>
      <w:tr w:rsidR="001554B2" w:rsidTr="00F6030E">
        <w:trPr>
          <w:trHeight w:val="315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4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(potpis i pečat) 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</w:tr>
      <w:tr w:rsidR="001554B2" w:rsidTr="00F6030E">
        <w:trPr>
          <w:trHeight w:val="80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54B2" w:rsidRDefault="001554B2" w:rsidP="00523A57">
            <w:pPr>
              <w:rPr>
                <w:color w:val="000000"/>
              </w:rPr>
            </w:pPr>
          </w:p>
        </w:tc>
      </w:tr>
    </w:tbl>
    <w:p w:rsidR="00F906C1" w:rsidRDefault="00F906C1"/>
    <w:sectPr w:rsidR="00F9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utch801 Rm BT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800CE"/>
    <w:multiLevelType w:val="hybridMultilevel"/>
    <w:tmpl w:val="18642C44"/>
    <w:lvl w:ilvl="0" w:tplc="586211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32DB"/>
    <w:multiLevelType w:val="hybridMultilevel"/>
    <w:tmpl w:val="606C688C"/>
    <w:lvl w:ilvl="0" w:tplc="8A485A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7706A"/>
    <w:multiLevelType w:val="hybridMultilevel"/>
    <w:tmpl w:val="DF0A2EBA"/>
    <w:lvl w:ilvl="0" w:tplc="137AAF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6D5D88"/>
    <w:multiLevelType w:val="hybridMultilevel"/>
    <w:tmpl w:val="EEC48B38"/>
    <w:lvl w:ilvl="0" w:tplc="A1DAC1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2354D"/>
    <w:multiLevelType w:val="hybridMultilevel"/>
    <w:tmpl w:val="9F1C6E02"/>
    <w:lvl w:ilvl="0" w:tplc="038EAF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E4BE7"/>
    <w:multiLevelType w:val="hybridMultilevel"/>
    <w:tmpl w:val="978C5812"/>
    <w:lvl w:ilvl="0" w:tplc="EB9419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45B96"/>
    <w:multiLevelType w:val="hybridMultilevel"/>
    <w:tmpl w:val="892602CA"/>
    <w:lvl w:ilvl="0" w:tplc="EDF449D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31E97A20"/>
    <w:multiLevelType w:val="hybridMultilevel"/>
    <w:tmpl w:val="174C269A"/>
    <w:lvl w:ilvl="0" w:tplc="B70A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36004"/>
    <w:multiLevelType w:val="hybridMultilevel"/>
    <w:tmpl w:val="AADAF27E"/>
    <w:lvl w:ilvl="0" w:tplc="ED7EBA90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733ACB"/>
    <w:multiLevelType w:val="hybridMultilevel"/>
    <w:tmpl w:val="2884BD1C"/>
    <w:lvl w:ilvl="0" w:tplc="A80099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11A02"/>
    <w:multiLevelType w:val="hybridMultilevel"/>
    <w:tmpl w:val="CAC438F4"/>
    <w:lvl w:ilvl="0" w:tplc="BF162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62C1A"/>
    <w:multiLevelType w:val="hybridMultilevel"/>
    <w:tmpl w:val="2C0042D8"/>
    <w:lvl w:ilvl="0" w:tplc="F27C0A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0015F"/>
    <w:multiLevelType w:val="hybridMultilevel"/>
    <w:tmpl w:val="ECC2908C"/>
    <w:lvl w:ilvl="0" w:tplc="F760B6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1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2"/>
  </w:num>
  <w:num w:numId="11">
    <w:abstractNumId w:val="5"/>
  </w:num>
  <w:num w:numId="12">
    <w:abstractNumId w:val="4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B2"/>
    <w:rsid w:val="00075C89"/>
    <w:rsid w:val="001554B2"/>
    <w:rsid w:val="001F6E73"/>
    <w:rsid w:val="003000B8"/>
    <w:rsid w:val="00402C8F"/>
    <w:rsid w:val="0055656D"/>
    <w:rsid w:val="00632135"/>
    <w:rsid w:val="006701F1"/>
    <w:rsid w:val="00737E40"/>
    <w:rsid w:val="0075728B"/>
    <w:rsid w:val="007760CB"/>
    <w:rsid w:val="007C10B9"/>
    <w:rsid w:val="0083403C"/>
    <w:rsid w:val="00B45D8F"/>
    <w:rsid w:val="00BE6E2C"/>
    <w:rsid w:val="00C35F5C"/>
    <w:rsid w:val="00D31BD1"/>
    <w:rsid w:val="00D74C7D"/>
    <w:rsid w:val="00DB1347"/>
    <w:rsid w:val="00DE3D59"/>
    <w:rsid w:val="00F06F6A"/>
    <w:rsid w:val="00F6030E"/>
    <w:rsid w:val="00F86D7F"/>
    <w:rsid w:val="00F9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8C05D"/>
  <w15:chartTrackingRefBased/>
  <w15:docId w15:val="{53F12685-E0B5-4213-900C-6947B766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554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hr-HR"/>
    </w:rPr>
  </w:style>
  <w:style w:type="character" w:styleId="Naglaeno">
    <w:name w:val="Strong"/>
    <w:qFormat/>
    <w:rsid w:val="001554B2"/>
    <w:rPr>
      <w:b/>
      <w:bCs/>
    </w:rPr>
  </w:style>
  <w:style w:type="paragraph" w:customStyle="1" w:styleId="msonormalcxspsrednji">
    <w:name w:val="msonormalcxspsrednji"/>
    <w:basedOn w:val="Normal"/>
    <w:rsid w:val="001554B2"/>
    <w:pPr>
      <w:spacing w:before="100" w:beforeAutospacing="1" w:after="100" w:afterAutospacing="1"/>
    </w:pPr>
  </w:style>
  <w:style w:type="paragraph" w:customStyle="1" w:styleId="msonormalcxspposljednji">
    <w:name w:val="msonormalcxspposljednji"/>
    <w:basedOn w:val="Normal"/>
    <w:rsid w:val="001554B2"/>
    <w:pPr>
      <w:spacing w:before="100" w:beforeAutospacing="1" w:after="100" w:afterAutospacing="1"/>
    </w:pPr>
  </w:style>
  <w:style w:type="paragraph" w:customStyle="1" w:styleId="msonormalcxspprvi">
    <w:name w:val="msonormalcxspprvi"/>
    <w:basedOn w:val="Normal"/>
    <w:rsid w:val="001554B2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C35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</dc:creator>
  <cp:keywords/>
  <dc:description/>
  <cp:lastModifiedBy>Silvija</cp:lastModifiedBy>
  <cp:revision>22</cp:revision>
  <dcterms:created xsi:type="dcterms:W3CDTF">2024-04-10T07:12:00Z</dcterms:created>
  <dcterms:modified xsi:type="dcterms:W3CDTF">2025-04-02T10:19:00Z</dcterms:modified>
</cp:coreProperties>
</file>