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0FE6CB" w:rsidR="00BA5171" w:rsidRDefault="00BA5171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ja,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3531B1C7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>kao ovlaštena osoba 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7015AED1" w:rsid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Pr="001966D7">
        <w:rPr>
          <w:rFonts w:eastAsia="Arial" w:cstheme="minorHAnsi"/>
        </w:rPr>
        <w:t xml:space="preserve"> </w:t>
      </w:r>
      <w:r w:rsidR="00F46DAD">
        <w:rPr>
          <w:rFonts w:eastAsia="Arial" w:cstheme="minorHAnsi"/>
        </w:rPr>
        <w:t>grada</w:t>
      </w:r>
      <w:bookmarkStart w:id="0" w:name="_GoBack"/>
      <w:bookmarkEnd w:id="0"/>
    </w:p>
    <w:p w14:paraId="024877C2" w14:textId="120F4617" w:rsidR="004A15BC" w:rsidRDefault="004A15BC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za poticanje i pluralizam elektroničkih medija, proračuna Europske unije, </w:t>
      </w:r>
      <w:r w:rsidR="00FE7D41">
        <w:rPr>
          <w:rFonts w:eastAsia="Arial" w:cstheme="minorHAnsi"/>
        </w:rPr>
        <w:t>proračuna Republike Hrvatske</w:t>
      </w:r>
      <w:r w:rsidR="002B4B37">
        <w:rPr>
          <w:rFonts w:eastAsia="Arial" w:cstheme="minorHAnsi"/>
        </w:rPr>
        <w:t>,</w:t>
      </w:r>
    </w:p>
    <w:p w14:paraId="7310D580" w14:textId="090BAA15" w:rsidR="002B4B37" w:rsidRDefault="002B4B37" w:rsidP="002B4B37">
      <w:pPr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0D42F7"/>
    <w:rsid w:val="00151866"/>
    <w:rsid w:val="001966D7"/>
    <w:rsid w:val="002B4B37"/>
    <w:rsid w:val="004A15BC"/>
    <w:rsid w:val="006F7E49"/>
    <w:rsid w:val="00990335"/>
    <w:rsid w:val="009F64CF"/>
    <w:rsid w:val="00BA5171"/>
    <w:rsid w:val="00D55D4A"/>
    <w:rsid w:val="00E75328"/>
    <w:rsid w:val="00F46DAD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Korisnik</cp:lastModifiedBy>
  <cp:revision>4</cp:revision>
  <dcterms:created xsi:type="dcterms:W3CDTF">2022-01-29T10:00:00Z</dcterms:created>
  <dcterms:modified xsi:type="dcterms:W3CDTF">2022-01-29T16:35:00Z</dcterms:modified>
</cp:coreProperties>
</file>