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F95D2" w14:textId="77777777" w:rsidR="0010516F" w:rsidRDefault="0010516F" w:rsidP="007C4C0D">
      <w:pPr>
        <w:ind w:left="6480" w:firstLine="720"/>
        <w:jc w:val="both"/>
        <w:rPr>
          <w:i/>
          <w:sz w:val="22"/>
          <w:szCs w:val="22"/>
        </w:rPr>
      </w:pPr>
    </w:p>
    <w:p w14:paraId="70B34AD0" w14:textId="77777777" w:rsidR="0010516F" w:rsidRDefault="0010516F" w:rsidP="007C4C0D">
      <w:pPr>
        <w:ind w:left="6480" w:firstLine="720"/>
        <w:jc w:val="both"/>
        <w:rPr>
          <w:i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854828" w:rsidRPr="00854828" w14:paraId="195DDCB0" w14:textId="77777777" w:rsidTr="00AC6554">
        <w:tc>
          <w:tcPr>
            <w:tcW w:w="4111" w:type="dxa"/>
            <w:hideMark/>
          </w:tcPr>
          <w:p w14:paraId="294A103E" w14:textId="77777777" w:rsidR="00854828" w:rsidRPr="00854828" w:rsidRDefault="00854828" w:rsidP="00854828">
            <w:pPr>
              <w:jc w:val="center"/>
              <w:rPr>
                <w:rFonts w:ascii="7_Dutch" w:hAnsi="7_Dutch"/>
                <w:b/>
                <w:sz w:val="18"/>
                <w:lang w:eastAsia="hr-HR"/>
              </w:rPr>
            </w:pPr>
            <w:r>
              <w:rPr>
                <w:rFonts w:ascii="7_Dutch" w:hAnsi="7_Dutch"/>
                <w:b/>
                <w:noProof/>
                <w:sz w:val="18"/>
                <w:lang w:eastAsia="hr-HR"/>
              </w:rPr>
              <w:drawing>
                <wp:inline distT="0" distB="0" distL="0" distR="0" wp14:anchorId="7F78DF65" wp14:editId="5B1F2930">
                  <wp:extent cx="372110" cy="467995"/>
                  <wp:effectExtent l="0" t="0" r="8890" b="825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4828" w:rsidRPr="00854828" w14:paraId="6E5FA957" w14:textId="77777777" w:rsidTr="00AC6554">
        <w:tc>
          <w:tcPr>
            <w:tcW w:w="4111" w:type="dxa"/>
            <w:hideMark/>
          </w:tcPr>
          <w:p w14:paraId="40E80E53" w14:textId="77777777" w:rsidR="00854828" w:rsidRPr="00854828" w:rsidRDefault="00854828" w:rsidP="00854828">
            <w:pPr>
              <w:ind w:right="51"/>
              <w:jc w:val="center"/>
              <w:rPr>
                <w:b/>
                <w:lang w:eastAsia="hr-HR"/>
              </w:rPr>
            </w:pPr>
            <w:r w:rsidRPr="00854828">
              <w:rPr>
                <w:b/>
                <w:lang w:eastAsia="hr-HR"/>
              </w:rPr>
              <w:t>REPUBLIKA HRVATSKA ZAGREBAČKA ŽUPANIJA</w:t>
            </w:r>
          </w:p>
          <w:p w14:paraId="217A5D72" w14:textId="77777777" w:rsidR="00854828" w:rsidRPr="00854828" w:rsidRDefault="00854828" w:rsidP="00854828">
            <w:pPr>
              <w:keepNext/>
              <w:outlineLvl w:val="0"/>
              <w:rPr>
                <w:b/>
                <w:sz w:val="22"/>
                <w:lang w:eastAsia="hr-HR"/>
              </w:rPr>
            </w:pPr>
            <w:r w:rsidRPr="00854828">
              <w:rPr>
                <w:b/>
                <w:lang w:eastAsia="hr-HR"/>
              </w:rPr>
              <w:t xml:space="preserve">           GRAD VELIKA GORICA</w:t>
            </w:r>
            <w:r w:rsidRPr="00854828">
              <w:rPr>
                <w:b/>
                <w:sz w:val="22"/>
                <w:lang w:eastAsia="hr-HR"/>
              </w:rPr>
              <w:t xml:space="preserve">                 </w:t>
            </w:r>
          </w:p>
        </w:tc>
      </w:tr>
    </w:tbl>
    <w:p w14:paraId="66F06105" w14:textId="77777777" w:rsidR="00854828" w:rsidRPr="00854828" w:rsidRDefault="00854828" w:rsidP="00854828">
      <w:pPr>
        <w:rPr>
          <w:b/>
          <w:lang w:eastAsia="hr-HR"/>
        </w:rPr>
      </w:pPr>
      <w:r w:rsidRPr="00854828">
        <w:rPr>
          <w:b/>
          <w:lang w:eastAsia="hr-HR"/>
        </w:rPr>
        <w:t xml:space="preserve">               GRADSKO VIJEĆE</w:t>
      </w:r>
    </w:p>
    <w:p w14:paraId="2EC6E4BE" w14:textId="77777777" w:rsidR="00854828" w:rsidRPr="00854828" w:rsidRDefault="00854828" w:rsidP="00854828">
      <w:pPr>
        <w:rPr>
          <w:b/>
          <w:bCs/>
          <w:i/>
          <w:iCs/>
          <w:lang w:eastAsia="hr-HR"/>
        </w:rPr>
      </w:pPr>
    </w:p>
    <w:p w14:paraId="1F422464" w14:textId="77777777" w:rsidR="007C4C0D" w:rsidRPr="006C2F25" w:rsidRDefault="007C4C0D" w:rsidP="007C4C0D">
      <w:pPr>
        <w:jc w:val="both"/>
        <w:rPr>
          <w:sz w:val="22"/>
          <w:szCs w:val="22"/>
        </w:rPr>
      </w:pPr>
    </w:p>
    <w:p w14:paraId="477AE23A" w14:textId="04A8C2E7" w:rsidR="007C4C0D" w:rsidRPr="00E86AF9" w:rsidRDefault="007C4C0D" w:rsidP="007C4C0D">
      <w:pPr>
        <w:ind w:firstLine="720"/>
        <w:jc w:val="both"/>
        <w:rPr>
          <w:sz w:val="22"/>
          <w:szCs w:val="22"/>
        </w:rPr>
      </w:pPr>
      <w:r w:rsidRPr="00E86AF9">
        <w:rPr>
          <w:sz w:val="22"/>
          <w:szCs w:val="22"/>
        </w:rPr>
        <w:t xml:space="preserve">Na temelju članka </w:t>
      </w:r>
      <w:r w:rsidR="00841872">
        <w:rPr>
          <w:sz w:val="22"/>
          <w:szCs w:val="22"/>
        </w:rPr>
        <w:t>74</w:t>
      </w:r>
      <w:r w:rsidRPr="00E86AF9">
        <w:rPr>
          <w:sz w:val="22"/>
          <w:szCs w:val="22"/>
        </w:rPr>
        <w:t xml:space="preserve">. Zakona o komunalnom gospodarstvu </w:t>
      </w:r>
      <w:r w:rsidRPr="00E86AF9">
        <w:rPr>
          <w:i/>
          <w:sz w:val="22"/>
          <w:szCs w:val="22"/>
        </w:rPr>
        <w:t xml:space="preserve">(Narodne novine, br. </w:t>
      </w:r>
      <w:r w:rsidR="00687F6E">
        <w:rPr>
          <w:i/>
          <w:sz w:val="22"/>
          <w:szCs w:val="22"/>
        </w:rPr>
        <w:t>68/18</w:t>
      </w:r>
      <w:r w:rsidRPr="00E86AF9">
        <w:rPr>
          <w:i/>
          <w:sz w:val="22"/>
          <w:szCs w:val="22"/>
        </w:rPr>
        <w:t>.</w:t>
      </w:r>
      <w:r w:rsidR="00687F6E">
        <w:rPr>
          <w:i/>
          <w:sz w:val="22"/>
          <w:szCs w:val="22"/>
        </w:rPr>
        <w:t>, 110/1</w:t>
      </w:r>
      <w:r w:rsidR="002571CD">
        <w:rPr>
          <w:i/>
          <w:sz w:val="22"/>
          <w:szCs w:val="22"/>
        </w:rPr>
        <w:t>8</w:t>
      </w:r>
      <w:r w:rsidR="00940868">
        <w:rPr>
          <w:i/>
          <w:sz w:val="22"/>
          <w:szCs w:val="22"/>
        </w:rPr>
        <w:t>,</w:t>
      </w:r>
      <w:r w:rsidR="00687F6E">
        <w:rPr>
          <w:i/>
          <w:sz w:val="22"/>
          <w:szCs w:val="22"/>
        </w:rPr>
        <w:t xml:space="preserve"> </w:t>
      </w:r>
      <w:r w:rsidR="002571CD">
        <w:rPr>
          <w:i/>
          <w:sz w:val="22"/>
          <w:szCs w:val="22"/>
        </w:rPr>
        <w:t>32/20</w:t>
      </w:r>
      <w:r w:rsidR="00940868">
        <w:rPr>
          <w:i/>
          <w:sz w:val="22"/>
          <w:szCs w:val="22"/>
        </w:rPr>
        <w:t xml:space="preserve"> i 145/24</w:t>
      </w:r>
      <w:r w:rsidRPr="00E86AF9">
        <w:rPr>
          <w:i/>
          <w:sz w:val="22"/>
          <w:szCs w:val="22"/>
        </w:rPr>
        <w:t>)</w:t>
      </w:r>
      <w:r w:rsidR="00CE6883">
        <w:rPr>
          <w:i/>
          <w:sz w:val="22"/>
          <w:szCs w:val="22"/>
        </w:rPr>
        <w:t xml:space="preserve">, </w:t>
      </w:r>
      <w:r w:rsidR="00CE6883" w:rsidRPr="00CE6883">
        <w:rPr>
          <w:sz w:val="22"/>
          <w:szCs w:val="22"/>
        </w:rPr>
        <w:t>te</w:t>
      </w:r>
      <w:r w:rsidRPr="00E86AF9">
        <w:rPr>
          <w:sz w:val="22"/>
          <w:szCs w:val="22"/>
        </w:rPr>
        <w:t xml:space="preserve"> članka 33. Statuta Grada Velike Gorice </w:t>
      </w:r>
      <w:r w:rsidRPr="00E86AF9">
        <w:rPr>
          <w:i/>
          <w:sz w:val="22"/>
          <w:szCs w:val="22"/>
        </w:rPr>
        <w:t>(Službeni glasnik Grada Velike Gorice br. 01/</w:t>
      </w:r>
      <w:r w:rsidR="002571CD">
        <w:rPr>
          <w:i/>
          <w:sz w:val="22"/>
          <w:szCs w:val="22"/>
        </w:rPr>
        <w:t>2</w:t>
      </w:r>
      <w:r w:rsidRPr="00E86AF9">
        <w:rPr>
          <w:i/>
          <w:sz w:val="22"/>
          <w:szCs w:val="22"/>
        </w:rPr>
        <w:t>1</w:t>
      </w:r>
      <w:r w:rsidRPr="00E86AF9">
        <w:rPr>
          <w:sz w:val="22"/>
          <w:szCs w:val="22"/>
        </w:rPr>
        <w:t>) Gradsko vijeće</w:t>
      </w:r>
      <w:r w:rsidR="00414190">
        <w:rPr>
          <w:sz w:val="22"/>
          <w:szCs w:val="22"/>
        </w:rPr>
        <w:t xml:space="preserve"> Grada Velike Gorice na svojoj ___</w:t>
      </w:r>
      <w:r w:rsidRPr="00E86AF9">
        <w:rPr>
          <w:sz w:val="22"/>
          <w:szCs w:val="22"/>
        </w:rPr>
        <w:t xml:space="preserve"> sjednici održanoj dana </w:t>
      </w:r>
      <w:r w:rsidR="00854828">
        <w:rPr>
          <w:sz w:val="22"/>
          <w:szCs w:val="22"/>
        </w:rPr>
        <w:t xml:space="preserve"> </w:t>
      </w:r>
      <w:r w:rsidR="00FA4417">
        <w:rPr>
          <w:sz w:val="22"/>
          <w:szCs w:val="22"/>
        </w:rPr>
        <w:t>_________</w:t>
      </w:r>
      <w:r w:rsidR="00940868">
        <w:rPr>
          <w:sz w:val="22"/>
          <w:szCs w:val="22"/>
        </w:rPr>
        <w:t>2025</w:t>
      </w:r>
      <w:r w:rsidRPr="00E86AF9">
        <w:rPr>
          <w:sz w:val="22"/>
          <w:szCs w:val="22"/>
        </w:rPr>
        <w:t>. godine, donijelo je</w:t>
      </w:r>
    </w:p>
    <w:p w14:paraId="50459300" w14:textId="77777777" w:rsidR="007C4C0D" w:rsidRPr="006C2F25" w:rsidRDefault="007C4C0D" w:rsidP="007C4C0D">
      <w:pPr>
        <w:jc w:val="both"/>
        <w:rPr>
          <w:sz w:val="22"/>
          <w:szCs w:val="22"/>
        </w:rPr>
      </w:pPr>
    </w:p>
    <w:p w14:paraId="18254F3A" w14:textId="77777777" w:rsidR="007C4C0D" w:rsidRDefault="007C4C0D" w:rsidP="007C4C0D">
      <w:pPr>
        <w:tabs>
          <w:tab w:val="left" w:pos="1560"/>
        </w:tabs>
        <w:jc w:val="both"/>
        <w:rPr>
          <w:sz w:val="22"/>
          <w:szCs w:val="22"/>
        </w:rPr>
      </w:pPr>
    </w:p>
    <w:p w14:paraId="6A5D30F2" w14:textId="77777777" w:rsidR="007C4C0D" w:rsidRPr="006C2F25" w:rsidRDefault="007C4C0D" w:rsidP="007C4C0D">
      <w:pPr>
        <w:tabs>
          <w:tab w:val="left" w:pos="1560"/>
        </w:tabs>
        <w:jc w:val="both"/>
        <w:rPr>
          <w:sz w:val="22"/>
          <w:szCs w:val="22"/>
        </w:rPr>
      </w:pPr>
    </w:p>
    <w:p w14:paraId="142B9BB1" w14:textId="77777777" w:rsidR="007C4C0D" w:rsidRPr="006C2F25" w:rsidRDefault="007C4C0D" w:rsidP="007C4C0D">
      <w:pPr>
        <w:tabs>
          <w:tab w:val="left" w:pos="1560"/>
        </w:tabs>
        <w:jc w:val="center"/>
        <w:rPr>
          <w:b/>
          <w:sz w:val="22"/>
          <w:szCs w:val="22"/>
        </w:rPr>
      </w:pPr>
      <w:r w:rsidRPr="006C2F25">
        <w:rPr>
          <w:b/>
          <w:sz w:val="22"/>
          <w:szCs w:val="22"/>
        </w:rPr>
        <w:t>ZAKLJUČAK</w:t>
      </w:r>
    </w:p>
    <w:p w14:paraId="68009EBA" w14:textId="2843CA51" w:rsidR="002571CD" w:rsidRDefault="007C4C0D" w:rsidP="007C4C0D">
      <w:pPr>
        <w:tabs>
          <w:tab w:val="left" w:pos="1560"/>
        </w:tabs>
        <w:jc w:val="center"/>
        <w:rPr>
          <w:b/>
          <w:sz w:val="22"/>
          <w:szCs w:val="22"/>
        </w:rPr>
      </w:pPr>
      <w:r w:rsidRPr="006C2F25">
        <w:rPr>
          <w:b/>
          <w:sz w:val="22"/>
          <w:szCs w:val="22"/>
        </w:rPr>
        <w:t xml:space="preserve">o prihvaćanju Izvješća o izvršenju Programa </w:t>
      </w:r>
      <w:r w:rsidR="00841872">
        <w:rPr>
          <w:b/>
          <w:sz w:val="22"/>
          <w:szCs w:val="22"/>
        </w:rPr>
        <w:t>održavanja</w:t>
      </w:r>
    </w:p>
    <w:p w14:paraId="7AD64612" w14:textId="04FB2913" w:rsidR="007C4C0D" w:rsidRPr="006C2F25" w:rsidRDefault="007C4C0D" w:rsidP="007C4C0D">
      <w:pPr>
        <w:tabs>
          <w:tab w:val="left" w:pos="1560"/>
        </w:tabs>
        <w:jc w:val="center"/>
        <w:rPr>
          <w:b/>
          <w:sz w:val="22"/>
          <w:szCs w:val="22"/>
        </w:rPr>
      </w:pPr>
      <w:r w:rsidRPr="006C2F25">
        <w:rPr>
          <w:b/>
          <w:sz w:val="22"/>
          <w:szCs w:val="22"/>
        </w:rPr>
        <w:t>komunalne infrastrukture</w:t>
      </w:r>
      <w:r>
        <w:rPr>
          <w:b/>
          <w:sz w:val="22"/>
          <w:szCs w:val="22"/>
        </w:rPr>
        <w:t xml:space="preserve"> na području Grada Velike Gorice</w:t>
      </w:r>
      <w:r w:rsidR="00CE6883">
        <w:rPr>
          <w:b/>
          <w:sz w:val="22"/>
          <w:szCs w:val="22"/>
        </w:rPr>
        <w:t xml:space="preserve"> </w:t>
      </w:r>
      <w:r w:rsidR="00841872">
        <w:rPr>
          <w:b/>
          <w:sz w:val="22"/>
          <w:szCs w:val="22"/>
        </w:rPr>
        <w:t>u</w:t>
      </w:r>
      <w:r w:rsidR="00FA4417">
        <w:rPr>
          <w:b/>
          <w:sz w:val="22"/>
          <w:szCs w:val="22"/>
        </w:rPr>
        <w:t xml:space="preserve"> </w:t>
      </w:r>
      <w:r w:rsidR="00E23869">
        <w:rPr>
          <w:b/>
          <w:sz w:val="22"/>
          <w:szCs w:val="22"/>
        </w:rPr>
        <w:t>2024</w:t>
      </w:r>
      <w:r w:rsidR="00FA4417">
        <w:rPr>
          <w:b/>
          <w:sz w:val="22"/>
          <w:szCs w:val="22"/>
        </w:rPr>
        <w:t>. godinu</w:t>
      </w:r>
      <w:r w:rsidRPr="006C2F25">
        <w:rPr>
          <w:b/>
          <w:sz w:val="22"/>
          <w:szCs w:val="22"/>
        </w:rPr>
        <w:t xml:space="preserve"> </w:t>
      </w:r>
    </w:p>
    <w:p w14:paraId="094B0E17" w14:textId="77777777" w:rsidR="007C4C0D" w:rsidRPr="006C2F25" w:rsidRDefault="007C4C0D" w:rsidP="007C4C0D">
      <w:pPr>
        <w:jc w:val="both"/>
        <w:rPr>
          <w:b/>
          <w:sz w:val="22"/>
          <w:szCs w:val="22"/>
        </w:rPr>
      </w:pPr>
    </w:p>
    <w:p w14:paraId="1F682B0D" w14:textId="77777777" w:rsidR="007C4C0D" w:rsidRPr="006C2F25" w:rsidRDefault="007C4C0D" w:rsidP="007C4C0D">
      <w:pPr>
        <w:jc w:val="center"/>
        <w:rPr>
          <w:b/>
          <w:sz w:val="22"/>
          <w:szCs w:val="22"/>
        </w:rPr>
      </w:pPr>
    </w:p>
    <w:p w14:paraId="7A484904" w14:textId="77777777" w:rsidR="007C4C0D" w:rsidRPr="006C2F25" w:rsidRDefault="007C4C0D" w:rsidP="007C4C0D">
      <w:pPr>
        <w:jc w:val="center"/>
        <w:rPr>
          <w:b/>
          <w:sz w:val="22"/>
          <w:szCs w:val="22"/>
        </w:rPr>
      </w:pPr>
      <w:r w:rsidRPr="006C2F25">
        <w:rPr>
          <w:b/>
          <w:sz w:val="22"/>
          <w:szCs w:val="22"/>
        </w:rPr>
        <w:t>I.</w:t>
      </w:r>
    </w:p>
    <w:p w14:paraId="4226209B" w14:textId="700DCC9E" w:rsidR="007C4C0D" w:rsidRPr="006C2F25" w:rsidRDefault="007C4C0D" w:rsidP="007C4C0D">
      <w:pPr>
        <w:ind w:firstLine="720"/>
        <w:jc w:val="both"/>
        <w:rPr>
          <w:sz w:val="22"/>
          <w:szCs w:val="22"/>
        </w:rPr>
      </w:pPr>
      <w:r w:rsidRPr="006C2F25">
        <w:rPr>
          <w:sz w:val="22"/>
          <w:szCs w:val="22"/>
        </w:rPr>
        <w:t xml:space="preserve">Prihvaća se Izvješće o izvršenju Programa </w:t>
      </w:r>
      <w:r w:rsidR="00841872">
        <w:rPr>
          <w:sz w:val="22"/>
          <w:szCs w:val="22"/>
        </w:rPr>
        <w:t>održavanja</w:t>
      </w:r>
      <w:r w:rsidRPr="006C2F25">
        <w:rPr>
          <w:sz w:val="22"/>
          <w:szCs w:val="22"/>
        </w:rPr>
        <w:t xml:space="preserve"> komunalne infrastrukture</w:t>
      </w:r>
      <w:r>
        <w:rPr>
          <w:sz w:val="22"/>
          <w:szCs w:val="22"/>
        </w:rPr>
        <w:t xml:space="preserve"> na području Grada Velike Gorice</w:t>
      </w:r>
      <w:r w:rsidRPr="006C2F25">
        <w:rPr>
          <w:sz w:val="22"/>
          <w:szCs w:val="22"/>
        </w:rPr>
        <w:t xml:space="preserve"> </w:t>
      </w:r>
      <w:r w:rsidR="00841872">
        <w:rPr>
          <w:sz w:val="22"/>
          <w:szCs w:val="22"/>
        </w:rPr>
        <w:t>u</w:t>
      </w:r>
      <w:r w:rsidR="00FA4417">
        <w:rPr>
          <w:sz w:val="22"/>
          <w:szCs w:val="22"/>
        </w:rPr>
        <w:t xml:space="preserve"> </w:t>
      </w:r>
      <w:r w:rsidR="00940868">
        <w:rPr>
          <w:sz w:val="22"/>
          <w:szCs w:val="22"/>
        </w:rPr>
        <w:t>2024</w:t>
      </w:r>
      <w:r w:rsidR="00FA4417">
        <w:rPr>
          <w:sz w:val="22"/>
          <w:szCs w:val="22"/>
        </w:rPr>
        <w:t>. godinu</w:t>
      </w:r>
      <w:r>
        <w:rPr>
          <w:sz w:val="22"/>
          <w:szCs w:val="22"/>
        </w:rPr>
        <w:t>.</w:t>
      </w:r>
      <w:r w:rsidRPr="006C2F25">
        <w:rPr>
          <w:sz w:val="22"/>
          <w:szCs w:val="22"/>
        </w:rPr>
        <w:t xml:space="preserve"> </w:t>
      </w:r>
    </w:p>
    <w:p w14:paraId="4BBDA16A" w14:textId="77777777" w:rsidR="007C4C0D" w:rsidRPr="006C2F25" w:rsidRDefault="007C4C0D" w:rsidP="007C4C0D">
      <w:pPr>
        <w:rPr>
          <w:sz w:val="22"/>
          <w:szCs w:val="22"/>
        </w:rPr>
      </w:pPr>
    </w:p>
    <w:p w14:paraId="44E647CF" w14:textId="77777777" w:rsidR="007C4C0D" w:rsidRPr="006C2F25" w:rsidRDefault="007C4C0D" w:rsidP="007C4C0D">
      <w:pPr>
        <w:rPr>
          <w:sz w:val="22"/>
          <w:szCs w:val="22"/>
        </w:rPr>
      </w:pPr>
    </w:p>
    <w:p w14:paraId="515DA40B" w14:textId="77777777" w:rsidR="007C4C0D" w:rsidRPr="006C2F25" w:rsidRDefault="007C4C0D" w:rsidP="007C4C0D">
      <w:pPr>
        <w:jc w:val="center"/>
        <w:rPr>
          <w:b/>
          <w:sz w:val="22"/>
          <w:szCs w:val="22"/>
        </w:rPr>
      </w:pPr>
      <w:r w:rsidRPr="006C2F25">
        <w:rPr>
          <w:b/>
          <w:sz w:val="22"/>
          <w:szCs w:val="22"/>
        </w:rPr>
        <w:t>II.</w:t>
      </w:r>
    </w:p>
    <w:p w14:paraId="106B1DA7" w14:textId="0E984611" w:rsidR="007C4C0D" w:rsidRPr="006C2F25" w:rsidRDefault="007C4C0D" w:rsidP="007C4C0D">
      <w:pPr>
        <w:jc w:val="both"/>
        <w:rPr>
          <w:sz w:val="22"/>
          <w:szCs w:val="22"/>
        </w:rPr>
      </w:pPr>
      <w:r w:rsidRPr="006C2F25">
        <w:rPr>
          <w:sz w:val="22"/>
          <w:szCs w:val="22"/>
        </w:rPr>
        <w:tab/>
        <w:t xml:space="preserve">Ovaj Zaključak stupa na snagu </w:t>
      </w:r>
      <w:r w:rsidR="00FA4417">
        <w:rPr>
          <w:sz w:val="22"/>
          <w:szCs w:val="22"/>
        </w:rPr>
        <w:t>prvog dana od dana objave u Službenom glasniku Grada Velike Gorice.</w:t>
      </w:r>
    </w:p>
    <w:p w14:paraId="785D5978" w14:textId="77777777" w:rsidR="007C4C0D" w:rsidRPr="006C2F25" w:rsidRDefault="007C4C0D" w:rsidP="007C4C0D">
      <w:pPr>
        <w:rPr>
          <w:sz w:val="22"/>
          <w:szCs w:val="22"/>
        </w:rPr>
      </w:pPr>
    </w:p>
    <w:p w14:paraId="303E4D93" w14:textId="77777777" w:rsidR="007C4C0D" w:rsidRDefault="007C4C0D" w:rsidP="007C4C0D">
      <w:pPr>
        <w:rPr>
          <w:sz w:val="22"/>
          <w:szCs w:val="22"/>
        </w:rPr>
      </w:pPr>
    </w:p>
    <w:p w14:paraId="6132D957" w14:textId="77777777" w:rsidR="007C4C0D" w:rsidRDefault="007C4C0D" w:rsidP="007C4C0D">
      <w:pPr>
        <w:rPr>
          <w:sz w:val="22"/>
          <w:szCs w:val="22"/>
        </w:rPr>
      </w:pPr>
    </w:p>
    <w:p w14:paraId="76C8CFBF" w14:textId="77777777" w:rsidR="007C4C0D" w:rsidRPr="006C2F25" w:rsidRDefault="007C4C0D" w:rsidP="007C4C0D">
      <w:pPr>
        <w:rPr>
          <w:sz w:val="22"/>
          <w:szCs w:val="22"/>
        </w:rPr>
      </w:pPr>
    </w:p>
    <w:p w14:paraId="10D6B6DE" w14:textId="77777777" w:rsidR="007C4C0D" w:rsidRPr="006C2F25" w:rsidRDefault="00854828" w:rsidP="00854828">
      <w:pPr>
        <w:tabs>
          <w:tab w:val="center" w:pos="680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7C4C0D" w:rsidRPr="006C2F25">
        <w:rPr>
          <w:b/>
          <w:sz w:val="22"/>
          <w:szCs w:val="22"/>
        </w:rPr>
        <w:t>PREDSJ</w:t>
      </w:r>
      <w:r w:rsidR="007C4C0D">
        <w:rPr>
          <w:b/>
          <w:sz w:val="22"/>
          <w:szCs w:val="22"/>
        </w:rPr>
        <w:t>EDNIK</w:t>
      </w:r>
    </w:p>
    <w:p w14:paraId="18322C75" w14:textId="77777777" w:rsidR="007C4C0D" w:rsidRDefault="00854828" w:rsidP="00854828">
      <w:pPr>
        <w:tabs>
          <w:tab w:val="center" w:pos="680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7C4C0D" w:rsidRPr="006C2F25">
        <w:rPr>
          <w:b/>
          <w:sz w:val="22"/>
          <w:szCs w:val="22"/>
        </w:rPr>
        <w:t>GRADSKOG VIJEĆA</w:t>
      </w:r>
    </w:p>
    <w:p w14:paraId="57E034C2" w14:textId="77777777" w:rsidR="00854828" w:rsidRDefault="00854828" w:rsidP="00854828">
      <w:pPr>
        <w:tabs>
          <w:tab w:val="center" w:pos="6804"/>
        </w:tabs>
        <w:rPr>
          <w:b/>
          <w:sz w:val="22"/>
          <w:szCs w:val="22"/>
        </w:rPr>
      </w:pPr>
    </w:p>
    <w:p w14:paraId="4F54CF6A" w14:textId="48077D25" w:rsidR="00854828" w:rsidRDefault="00854828" w:rsidP="00854828">
      <w:pPr>
        <w:tabs>
          <w:tab w:val="center" w:pos="680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2571CD">
        <w:rPr>
          <w:b/>
          <w:sz w:val="22"/>
          <w:szCs w:val="22"/>
        </w:rPr>
        <w:t>Darko Bekić</w:t>
      </w:r>
      <w:r w:rsidR="00B96035">
        <w:rPr>
          <w:b/>
          <w:sz w:val="22"/>
          <w:szCs w:val="22"/>
        </w:rPr>
        <w:t xml:space="preserve">, </w:t>
      </w:r>
      <w:proofErr w:type="spellStart"/>
      <w:r w:rsidR="00B96035">
        <w:rPr>
          <w:b/>
          <w:sz w:val="22"/>
          <w:szCs w:val="22"/>
        </w:rPr>
        <w:t>univ.spec.pol</w:t>
      </w:r>
      <w:proofErr w:type="spellEnd"/>
      <w:r w:rsidR="00B96035">
        <w:rPr>
          <w:b/>
          <w:sz w:val="22"/>
          <w:szCs w:val="22"/>
        </w:rPr>
        <w:t>.</w:t>
      </w:r>
    </w:p>
    <w:p w14:paraId="03A606A7" w14:textId="77777777" w:rsidR="00854828" w:rsidRDefault="00854828" w:rsidP="007C4C0D">
      <w:pPr>
        <w:jc w:val="both"/>
        <w:rPr>
          <w:b/>
          <w:sz w:val="22"/>
          <w:szCs w:val="22"/>
        </w:rPr>
      </w:pPr>
    </w:p>
    <w:p w14:paraId="1359F2C9" w14:textId="77777777" w:rsidR="00854828" w:rsidRPr="006C2F25" w:rsidRDefault="00854828" w:rsidP="007C4C0D">
      <w:pPr>
        <w:jc w:val="both"/>
        <w:rPr>
          <w:b/>
          <w:sz w:val="22"/>
          <w:szCs w:val="22"/>
        </w:rPr>
      </w:pPr>
    </w:p>
    <w:p w14:paraId="7CC3D2BF" w14:textId="77777777" w:rsidR="007C4C0D" w:rsidRPr="006C2F25" w:rsidRDefault="007C4C0D" w:rsidP="007C4C0D">
      <w:pPr>
        <w:jc w:val="both"/>
        <w:rPr>
          <w:sz w:val="22"/>
          <w:szCs w:val="22"/>
        </w:rPr>
      </w:pPr>
      <w:r w:rsidRPr="006C2F25">
        <w:rPr>
          <w:b/>
          <w:sz w:val="22"/>
          <w:szCs w:val="22"/>
        </w:rPr>
        <w:tab/>
      </w:r>
      <w:r w:rsidRPr="006C2F25">
        <w:rPr>
          <w:b/>
          <w:sz w:val="22"/>
          <w:szCs w:val="22"/>
        </w:rPr>
        <w:tab/>
      </w:r>
      <w:r w:rsidRPr="006C2F25">
        <w:rPr>
          <w:b/>
          <w:sz w:val="22"/>
          <w:szCs w:val="22"/>
        </w:rPr>
        <w:tab/>
      </w:r>
      <w:r w:rsidRPr="006C2F25">
        <w:rPr>
          <w:b/>
          <w:sz w:val="22"/>
          <w:szCs w:val="22"/>
        </w:rPr>
        <w:tab/>
      </w:r>
      <w:r w:rsidRPr="006C2F25">
        <w:rPr>
          <w:b/>
          <w:sz w:val="22"/>
          <w:szCs w:val="22"/>
        </w:rPr>
        <w:tab/>
      </w:r>
      <w:r w:rsidRPr="006C2F25">
        <w:rPr>
          <w:b/>
          <w:sz w:val="22"/>
          <w:szCs w:val="22"/>
        </w:rPr>
        <w:tab/>
      </w:r>
    </w:p>
    <w:sectPr w:rsidR="007C4C0D" w:rsidRPr="006C2F25" w:rsidSect="00BA2CEA">
      <w:pgSz w:w="11906" w:h="16838"/>
      <w:pgMar w:top="1440" w:right="1800" w:bottom="851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7_Dutch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0D"/>
    <w:rsid w:val="0010516F"/>
    <w:rsid w:val="002571CD"/>
    <w:rsid w:val="00414190"/>
    <w:rsid w:val="00687F6E"/>
    <w:rsid w:val="007C4C0D"/>
    <w:rsid w:val="00841872"/>
    <w:rsid w:val="00854828"/>
    <w:rsid w:val="008A31A1"/>
    <w:rsid w:val="00924081"/>
    <w:rsid w:val="00940868"/>
    <w:rsid w:val="00B96035"/>
    <w:rsid w:val="00CE6883"/>
    <w:rsid w:val="00DE394A"/>
    <w:rsid w:val="00E23869"/>
    <w:rsid w:val="00FA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713E2"/>
  <w15:docId w15:val="{EC377F0E-2824-43D3-8782-743EA5811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4C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0516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0516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</dc:creator>
  <cp:lastModifiedBy>Tena</cp:lastModifiedBy>
  <cp:revision>6</cp:revision>
  <cp:lastPrinted>2025-06-27T12:17:00Z</cp:lastPrinted>
  <dcterms:created xsi:type="dcterms:W3CDTF">2024-05-15T11:41:00Z</dcterms:created>
  <dcterms:modified xsi:type="dcterms:W3CDTF">2025-06-27T12:17:00Z</dcterms:modified>
</cp:coreProperties>
</file>