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02AC7" w:rsidRPr="00C92212" w:rsidTr="0004210F">
        <w:tc>
          <w:tcPr>
            <w:tcW w:w="4111" w:type="dxa"/>
          </w:tcPr>
          <w:p w:rsidR="00102AC7" w:rsidRPr="00C92212" w:rsidRDefault="00053C30" w:rsidP="0004210F">
            <w:pPr>
              <w:tabs>
                <w:tab w:val="left" w:pos="3119"/>
              </w:tabs>
              <w:jc w:val="center"/>
            </w:pPr>
            <w:r w:rsidRPr="00BE0B18">
              <w:rPr>
                <w:noProof/>
              </w:rPr>
              <w:drawing>
                <wp:inline distT="0" distB="0" distL="0" distR="0" wp14:anchorId="3ADF653C" wp14:editId="273B75E8">
                  <wp:extent cx="539086" cy="593678"/>
                  <wp:effectExtent l="0" t="0" r="0" b="0"/>
                  <wp:docPr id="2" name="Slika 2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29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2AC7" w:rsidRPr="00C92212" w:rsidTr="0004210F">
        <w:tc>
          <w:tcPr>
            <w:tcW w:w="4111" w:type="dxa"/>
          </w:tcPr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REPUBLIKA HRVATSKA</w:t>
            </w:r>
          </w:p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ZAGREBAČKA ŽUPANIJA</w:t>
            </w:r>
          </w:p>
          <w:p w:rsidR="00102AC7" w:rsidRPr="00C92212" w:rsidRDefault="00102AC7" w:rsidP="0004210F">
            <w:pPr>
              <w:jc w:val="center"/>
              <w:rPr>
                <w:b/>
              </w:rPr>
            </w:pPr>
            <w:r w:rsidRPr="00C92212">
              <w:rPr>
                <w:b/>
              </w:rPr>
              <w:t>GRAD VELIKA GORICA</w:t>
            </w:r>
          </w:p>
          <w:p w:rsidR="00102AC7" w:rsidRPr="00C92212" w:rsidRDefault="00102AC7" w:rsidP="0004210F">
            <w:pPr>
              <w:jc w:val="center"/>
            </w:pPr>
            <w:r w:rsidRPr="00C92212">
              <w:rPr>
                <w:b/>
              </w:rPr>
              <w:t>GRADONAČELNIK</w:t>
            </w:r>
          </w:p>
        </w:tc>
      </w:tr>
    </w:tbl>
    <w:p w:rsidR="00102AC7" w:rsidRPr="00053C30" w:rsidRDefault="00102AC7" w:rsidP="0074097E">
      <w:pPr>
        <w:rPr>
          <w:b/>
          <w:sz w:val="14"/>
        </w:rPr>
      </w:pPr>
    </w:p>
    <w:p w:rsidR="00102AC7" w:rsidRPr="00053C30" w:rsidRDefault="00102AC7" w:rsidP="0074097E">
      <w:pPr>
        <w:rPr>
          <w:b/>
          <w:i/>
          <w:sz w:val="22"/>
          <w:lang w:val="it-IT"/>
        </w:rPr>
      </w:pPr>
      <w:r w:rsidRPr="00053C30">
        <w:rPr>
          <w:b/>
          <w:i/>
          <w:caps/>
          <w:sz w:val="22"/>
          <w:lang w:val="it-IT"/>
        </w:rPr>
        <w:t>Klasa:</w:t>
      </w:r>
      <w:r w:rsidRPr="00053C30">
        <w:rPr>
          <w:b/>
          <w:i/>
          <w:sz w:val="22"/>
          <w:lang w:val="it-IT"/>
        </w:rPr>
        <w:t xml:space="preserve"> </w:t>
      </w:r>
      <w:r w:rsidR="00911728">
        <w:rPr>
          <w:b/>
          <w:i/>
          <w:sz w:val="22"/>
          <w:lang w:val="it-IT"/>
        </w:rPr>
        <w:t>320</w:t>
      </w:r>
      <w:r w:rsidR="00020435" w:rsidRPr="00053C30">
        <w:rPr>
          <w:b/>
          <w:i/>
          <w:sz w:val="22"/>
          <w:lang w:val="it-IT"/>
        </w:rPr>
        <w:t>-</w:t>
      </w:r>
      <w:r w:rsidR="00F93581">
        <w:rPr>
          <w:b/>
          <w:i/>
          <w:sz w:val="22"/>
          <w:lang w:val="it-IT"/>
        </w:rPr>
        <w:t>2</w:t>
      </w:r>
      <w:r w:rsidR="00C13E69">
        <w:rPr>
          <w:b/>
          <w:i/>
          <w:sz w:val="22"/>
          <w:lang w:val="it-IT"/>
        </w:rPr>
        <w:t>1</w:t>
      </w:r>
      <w:r w:rsidR="00020435" w:rsidRPr="00053C30">
        <w:rPr>
          <w:b/>
          <w:i/>
          <w:sz w:val="22"/>
          <w:lang w:val="it-IT"/>
        </w:rPr>
        <w:t>/2016-01/</w:t>
      </w:r>
      <w:r w:rsidR="0030616D">
        <w:rPr>
          <w:b/>
          <w:i/>
          <w:sz w:val="22"/>
          <w:lang w:val="it-IT"/>
        </w:rPr>
        <w:t>50</w:t>
      </w:r>
    </w:p>
    <w:p w:rsidR="00102AC7" w:rsidRPr="00053C30" w:rsidRDefault="00102AC7" w:rsidP="0074097E">
      <w:pPr>
        <w:rPr>
          <w:b/>
          <w:i/>
          <w:sz w:val="22"/>
          <w:lang w:val="it-IT"/>
        </w:rPr>
      </w:pPr>
      <w:r w:rsidRPr="00053C30">
        <w:rPr>
          <w:b/>
          <w:i/>
          <w:caps/>
          <w:sz w:val="22"/>
          <w:lang w:val="it-IT"/>
        </w:rPr>
        <w:t>Urbroj</w:t>
      </w:r>
      <w:r w:rsidR="005C0D87">
        <w:rPr>
          <w:b/>
          <w:i/>
          <w:sz w:val="22"/>
        </w:rPr>
        <w:t>:</w:t>
      </w:r>
      <w:r w:rsidRPr="00053C30">
        <w:rPr>
          <w:b/>
          <w:i/>
          <w:sz w:val="22"/>
        </w:rPr>
        <w:t xml:space="preserve"> </w:t>
      </w:r>
      <w:proofErr w:type="gramStart"/>
      <w:r w:rsidRPr="00053C30">
        <w:rPr>
          <w:b/>
          <w:i/>
          <w:sz w:val="22"/>
          <w:lang w:val="it-IT"/>
        </w:rPr>
        <w:t>238-31-13</w:t>
      </w:r>
      <w:proofErr w:type="gramEnd"/>
      <w:r w:rsidRPr="00053C30">
        <w:rPr>
          <w:b/>
          <w:i/>
          <w:sz w:val="22"/>
          <w:lang w:val="it-IT"/>
        </w:rPr>
        <w:t>/02130-201</w:t>
      </w:r>
      <w:r w:rsidR="00657721" w:rsidRPr="00053C30">
        <w:rPr>
          <w:b/>
          <w:i/>
          <w:sz w:val="22"/>
          <w:lang w:val="it-IT"/>
        </w:rPr>
        <w:t>6</w:t>
      </w:r>
      <w:r w:rsidRPr="00053C30">
        <w:rPr>
          <w:b/>
          <w:i/>
          <w:sz w:val="22"/>
          <w:lang w:val="it-IT"/>
        </w:rPr>
        <w:t>-1</w:t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  <w:r w:rsidRPr="00053C30">
        <w:rPr>
          <w:b/>
          <w:i/>
          <w:sz w:val="22"/>
          <w:lang w:val="it-IT"/>
        </w:rPr>
        <w:tab/>
      </w:r>
    </w:p>
    <w:p w:rsidR="00102AC7" w:rsidRPr="00053C30" w:rsidRDefault="00102AC7" w:rsidP="0074097E">
      <w:pPr>
        <w:rPr>
          <w:b/>
          <w:i/>
          <w:sz w:val="22"/>
        </w:rPr>
      </w:pPr>
      <w:r w:rsidRPr="00053C30">
        <w:rPr>
          <w:b/>
          <w:i/>
          <w:sz w:val="22"/>
        </w:rPr>
        <w:t xml:space="preserve">Velika Gorica, </w:t>
      </w:r>
      <w:r w:rsidR="00C13E69">
        <w:rPr>
          <w:b/>
          <w:i/>
          <w:sz w:val="22"/>
        </w:rPr>
        <w:t>1</w:t>
      </w:r>
      <w:r w:rsidR="00F927C0">
        <w:rPr>
          <w:b/>
          <w:i/>
          <w:sz w:val="22"/>
        </w:rPr>
        <w:t>6</w:t>
      </w:r>
      <w:r w:rsidR="008450D3" w:rsidRPr="00053C30">
        <w:rPr>
          <w:b/>
          <w:i/>
          <w:sz w:val="22"/>
        </w:rPr>
        <w:t xml:space="preserve">. </w:t>
      </w:r>
      <w:r w:rsidR="00F93581">
        <w:rPr>
          <w:b/>
          <w:i/>
          <w:sz w:val="22"/>
        </w:rPr>
        <w:t>lipnja</w:t>
      </w:r>
      <w:r w:rsidRPr="00053C30">
        <w:rPr>
          <w:b/>
          <w:i/>
          <w:sz w:val="22"/>
        </w:rPr>
        <w:t xml:space="preserve"> 201</w:t>
      </w:r>
      <w:r w:rsidR="00657721" w:rsidRPr="00053C30">
        <w:rPr>
          <w:b/>
          <w:i/>
          <w:sz w:val="22"/>
        </w:rPr>
        <w:t>6</w:t>
      </w:r>
      <w:r w:rsidRPr="00053C30">
        <w:rPr>
          <w:b/>
          <w:i/>
          <w:sz w:val="22"/>
        </w:rPr>
        <w:t>.</w:t>
      </w:r>
      <w:r w:rsidR="00285170">
        <w:rPr>
          <w:b/>
          <w:i/>
          <w:sz w:val="22"/>
        </w:rPr>
        <w:t xml:space="preserve"> godine</w:t>
      </w:r>
    </w:p>
    <w:p w:rsidR="004A6F80" w:rsidRPr="00C92212" w:rsidRDefault="004A6F80" w:rsidP="0074097E">
      <w:pPr>
        <w:rPr>
          <w:b/>
        </w:rPr>
      </w:pPr>
    </w:p>
    <w:p w:rsidR="00F93581" w:rsidRDefault="00F93581" w:rsidP="00F93581">
      <w:pPr>
        <w:ind w:firstLine="708"/>
        <w:jc w:val="both"/>
      </w:pPr>
      <w:r w:rsidRPr="008D4744">
        <w:t xml:space="preserve">Na temelju članka 18. Poslovnika o radu Gradonačelnika Grada Velike Gorice </w:t>
      </w:r>
      <w:r w:rsidRPr="00F93581">
        <w:rPr>
          <w:i/>
        </w:rPr>
        <w:t>(Službeni glasnik Grada Velike Gorice br. 01/15 i 6/15)</w:t>
      </w:r>
      <w:r w:rsidRPr="008D4744">
        <w:t xml:space="preserve">, Gradonačelnik Grada Velike Gorice dana </w:t>
      </w:r>
      <w:r w:rsidR="00C13E69">
        <w:t>1</w:t>
      </w:r>
      <w:r w:rsidR="00F927C0">
        <w:t>6</w:t>
      </w:r>
      <w:r>
        <w:t>. lipnja</w:t>
      </w:r>
      <w:r w:rsidRPr="008D4744">
        <w:t xml:space="preserve"> 2016. godine, donosi</w:t>
      </w:r>
    </w:p>
    <w:p w:rsidR="00F93581" w:rsidRDefault="00F93581" w:rsidP="00F93581">
      <w:pPr>
        <w:ind w:firstLine="708"/>
        <w:jc w:val="both"/>
      </w:pPr>
    </w:p>
    <w:p w:rsidR="00F93581" w:rsidRPr="008D4744" w:rsidRDefault="00F93581" w:rsidP="00F93581">
      <w:pPr>
        <w:ind w:firstLine="708"/>
        <w:jc w:val="both"/>
      </w:pPr>
    </w:p>
    <w:p w:rsidR="00C13E69" w:rsidRPr="00C13E69" w:rsidRDefault="00C13E69" w:rsidP="00C13E69">
      <w:pPr>
        <w:jc w:val="center"/>
        <w:rPr>
          <w:b/>
          <w:sz w:val="28"/>
        </w:rPr>
      </w:pPr>
      <w:r w:rsidRPr="00C13E69">
        <w:rPr>
          <w:b/>
          <w:sz w:val="28"/>
        </w:rPr>
        <w:t>Z</w:t>
      </w:r>
      <w:r>
        <w:rPr>
          <w:b/>
          <w:sz w:val="28"/>
        </w:rPr>
        <w:t xml:space="preserve"> </w:t>
      </w:r>
      <w:r w:rsidRPr="00C13E69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C13E69">
        <w:rPr>
          <w:b/>
          <w:sz w:val="28"/>
        </w:rPr>
        <w:t>K</w:t>
      </w:r>
      <w:r>
        <w:rPr>
          <w:b/>
          <w:sz w:val="28"/>
        </w:rPr>
        <w:t xml:space="preserve"> </w:t>
      </w:r>
      <w:r w:rsidRPr="00C13E69">
        <w:rPr>
          <w:b/>
          <w:sz w:val="28"/>
        </w:rPr>
        <w:t>LJ</w:t>
      </w:r>
      <w:r>
        <w:rPr>
          <w:b/>
          <w:sz w:val="28"/>
        </w:rPr>
        <w:t xml:space="preserve"> </w:t>
      </w:r>
      <w:r w:rsidRPr="00C13E69">
        <w:rPr>
          <w:b/>
          <w:sz w:val="28"/>
        </w:rPr>
        <w:t>U</w:t>
      </w:r>
      <w:r>
        <w:rPr>
          <w:b/>
          <w:sz w:val="28"/>
        </w:rPr>
        <w:t xml:space="preserve"> </w:t>
      </w:r>
      <w:r w:rsidRPr="00C13E69">
        <w:rPr>
          <w:b/>
          <w:sz w:val="28"/>
        </w:rPr>
        <w:t>Č</w:t>
      </w:r>
      <w:r>
        <w:rPr>
          <w:b/>
          <w:sz w:val="28"/>
        </w:rPr>
        <w:t xml:space="preserve"> </w:t>
      </w:r>
      <w:r w:rsidRPr="00C13E69">
        <w:rPr>
          <w:b/>
          <w:sz w:val="28"/>
        </w:rPr>
        <w:t>A</w:t>
      </w:r>
      <w:r>
        <w:rPr>
          <w:b/>
          <w:sz w:val="28"/>
        </w:rPr>
        <w:t xml:space="preserve"> </w:t>
      </w:r>
      <w:r w:rsidRPr="00C13E69">
        <w:rPr>
          <w:b/>
          <w:sz w:val="28"/>
        </w:rPr>
        <w:t>K</w:t>
      </w:r>
    </w:p>
    <w:p w:rsidR="00C13E69" w:rsidRPr="0064091A" w:rsidRDefault="00C13E69" w:rsidP="00C13E69">
      <w:pPr>
        <w:jc w:val="center"/>
        <w:rPr>
          <w:b/>
        </w:rPr>
      </w:pPr>
      <w:r w:rsidRPr="00931D8D">
        <w:rPr>
          <w:b/>
        </w:rPr>
        <w:t>o prihvaćanju Liste poljoprivrednika koji zadovoljavaju uvjete za dodjeljivanje potpore male vrijednosti za edukaciju i stručno osposobljavanje poljoprivrednika u 2016.</w:t>
      </w:r>
      <w:r>
        <w:rPr>
          <w:b/>
        </w:rPr>
        <w:t xml:space="preserve"> godini</w:t>
      </w:r>
    </w:p>
    <w:p w:rsidR="00C13E69" w:rsidRDefault="00C13E69" w:rsidP="00C13E69">
      <w:pPr>
        <w:jc w:val="center"/>
        <w:rPr>
          <w:b/>
        </w:rPr>
      </w:pPr>
    </w:p>
    <w:p w:rsidR="00C13E69" w:rsidRPr="00C13E69" w:rsidRDefault="00C13E69" w:rsidP="00C13E69">
      <w:pPr>
        <w:jc w:val="center"/>
        <w:rPr>
          <w:b/>
          <w:sz w:val="16"/>
        </w:rPr>
      </w:pPr>
    </w:p>
    <w:p w:rsidR="00C13E69" w:rsidRPr="0064091A" w:rsidRDefault="00C13E69" w:rsidP="00C13E69">
      <w:pPr>
        <w:jc w:val="center"/>
        <w:rPr>
          <w:b/>
        </w:rPr>
      </w:pPr>
      <w:r w:rsidRPr="0064091A">
        <w:rPr>
          <w:b/>
        </w:rPr>
        <w:t>I.</w:t>
      </w:r>
    </w:p>
    <w:p w:rsidR="00C13E69" w:rsidRPr="0064091A" w:rsidRDefault="00C13E69" w:rsidP="00C13E69">
      <w:pPr>
        <w:jc w:val="both"/>
      </w:pPr>
      <w:r w:rsidRPr="0064091A">
        <w:tab/>
        <w:t xml:space="preserve">Prihvaća se lista </w:t>
      </w:r>
      <w:r>
        <w:t>poljoprivrednika</w:t>
      </w:r>
      <w:r w:rsidRPr="0064091A">
        <w:t xml:space="preserve"> koji zadovoljavaju uvjete za </w:t>
      </w:r>
      <w:r w:rsidRPr="00931D8D">
        <w:t>dodjeljivanje potpore male vrijednosti za edukaciju i stručno osposoblj</w:t>
      </w:r>
      <w:r>
        <w:t>avanje poljoprivrednika u 2016.</w:t>
      </w:r>
      <w:r w:rsidRPr="0064091A">
        <w:t xml:space="preserve">g. </w:t>
      </w:r>
      <w:r>
        <w:t>kako slijedi:</w:t>
      </w:r>
    </w:p>
    <w:p w:rsidR="00C13E69" w:rsidRPr="0064091A" w:rsidRDefault="00C13E69" w:rsidP="00C13E69">
      <w:pPr>
        <w:jc w:val="both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3969"/>
      </w:tblGrid>
      <w:tr w:rsidR="00C13E69" w:rsidRPr="0064091A" w:rsidTr="003148E9">
        <w:trPr>
          <w:trHeight w:val="580"/>
        </w:trPr>
        <w:tc>
          <w:tcPr>
            <w:tcW w:w="567" w:type="dxa"/>
          </w:tcPr>
          <w:p w:rsidR="00C13E69" w:rsidRPr="0064091A" w:rsidRDefault="00C13E69" w:rsidP="003148E9">
            <w:pPr>
              <w:pStyle w:val="Odlomakpopisa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C13E69" w:rsidRPr="0064091A" w:rsidRDefault="00C13E69" w:rsidP="003148E9">
            <w:pPr>
              <w:jc w:val="center"/>
            </w:pPr>
            <w:r w:rsidRPr="0064091A">
              <w:t>Prezime i ime</w:t>
            </w:r>
          </w:p>
        </w:tc>
        <w:tc>
          <w:tcPr>
            <w:tcW w:w="1701" w:type="dxa"/>
            <w:vAlign w:val="center"/>
          </w:tcPr>
          <w:p w:rsidR="00C13E69" w:rsidRPr="0064091A" w:rsidRDefault="00C13E69" w:rsidP="003148E9">
            <w:pPr>
              <w:jc w:val="center"/>
            </w:pPr>
            <w:r w:rsidRPr="0064091A">
              <w:t>OIB</w:t>
            </w:r>
          </w:p>
        </w:tc>
        <w:tc>
          <w:tcPr>
            <w:tcW w:w="3969" w:type="dxa"/>
            <w:vAlign w:val="center"/>
          </w:tcPr>
          <w:p w:rsidR="00C13E69" w:rsidRPr="0064091A" w:rsidRDefault="00C13E69" w:rsidP="003148E9">
            <w:pPr>
              <w:jc w:val="center"/>
            </w:pPr>
            <w:r w:rsidRPr="0064091A">
              <w:t>Adresa</w:t>
            </w:r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r>
              <w:t xml:space="preserve">Deverić </w:t>
            </w:r>
            <w:r w:rsidRPr="00D81716">
              <w:t>Juraj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43388262085</w:t>
            </w:r>
          </w:p>
        </w:tc>
        <w:tc>
          <w:tcPr>
            <w:tcW w:w="3969" w:type="dxa"/>
          </w:tcPr>
          <w:p w:rsidR="00C13E69" w:rsidRPr="0064091A" w:rsidRDefault="00C13E69" w:rsidP="003148E9">
            <w:r>
              <w:t xml:space="preserve">Nova cesta 30, Donja </w:t>
            </w:r>
            <w:proofErr w:type="spellStart"/>
            <w:r>
              <w:t>Lomnica</w:t>
            </w:r>
            <w:proofErr w:type="spellEnd"/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r w:rsidRPr="00464395">
              <w:t>Janečić</w:t>
            </w:r>
            <w:r>
              <w:t xml:space="preserve"> </w:t>
            </w:r>
            <w:r w:rsidRPr="00D81716">
              <w:t>Juraj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84865421254</w:t>
            </w:r>
          </w:p>
        </w:tc>
        <w:tc>
          <w:tcPr>
            <w:tcW w:w="3969" w:type="dxa"/>
          </w:tcPr>
          <w:p w:rsidR="00C13E69" w:rsidRPr="0064091A" w:rsidRDefault="00C13E69" w:rsidP="003148E9">
            <w:r>
              <w:t xml:space="preserve">Nova cesta 44, Donja </w:t>
            </w:r>
            <w:proofErr w:type="spellStart"/>
            <w:r>
              <w:t>Lomnica</w:t>
            </w:r>
            <w:proofErr w:type="spellEnd"/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proofErr w:type="spellStart"/>
            <w:r w:rsidRPr="00814344">
              <w:t>Sofić</w:t>
            </w:r>
            <w:proofErr w:type="spellEnd"/>
            <w:r>
              <w:t xml:space="preserve"> </w:t>
            </w:r>
            <w:r w:rsidRPr="00D81716">
              <w:t>Ivan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68871035506</w:t>
            </w:r>
          </w:p>
        </w:tc>
        <w:tc>
          <w:tcPr>
            <w:tcW w:w="3969" w:type="dxa"/>
          </w:tcPr>
          <w:p w:rsidR="00C13E69" w:rsidRPr="0064091A" w:rsidRDefault="00C13E69" w:rsidP="003148E9">
            <w:proofErr w:type="spellStart"/>
            <w:r>
              <w:t>Strmec</w:t>
            </w:r>
            <w:proofErr w:type="spellEnd"/>
            <w:r>
              <w:t xml:space="preserve"> </w:t>
            </w:r>
            <w:proofErr w:type="spellStart"/>
            <w:r>
              <w:t>Bukevski</w:t>
            </w:r>
            <w:proofErr w:type="spellEnd"/>
            <w:r>
              <w:t xml:space="preserve"> 108/1, Velika Gorica</w:t>
            </w:r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proofErr w:type="spellStart"/>
            <w:r>
              <w:t>Stepančić</w:t>
            </w:r>
            <w:proofErr w:type="spellEnd"/>
            <w:r>
              <w:t xml:space="preserve"> </w:t>
            </w:r>
            <w:r w:rsidRPr="00D81716">
              <w:t>Štefica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69392541294</w:t>
            </w:r>
          </w:p>
        </w:tc>
        <w:tc>
          <w:tcPr>
            <w:tcW w:w="3969" w:type="dxa"/>
          </w:tcPr>
          <w:p w:rsidR="00C13E69" w:rsidRPr="0064091A" w:rsidRDefault="00C13E69" w:rsidP="003148E9">
            <w:proofErr w:type="spellStart"/>
            <w:r>
              <w:t>Strmec</w:t>
            </w:r>
            <w:proofErr w:type="spellEnd"/>
            <w:r>
              <w:t xml:space="preserve"> </w:t>
            </w:r>
            <w:proofErr w:type="spellStart"/>
            <w:r>
              <w:t>Bukevski</w:t>
            </w:r>
            <w:proofErr w:type="spellEnd"/>
            <w:r>
              <w:t xml:space="preserve"> 115, Velika Gorica</w:t>
            </w:r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proofErr w:type="spellStart"/>
            <w:r>
              <w:t>Gjuran</w:t>
            </w:r>
            <w:proofErr w:type="spellEnd"/>
            <w:r>
              <w:t xml:space="preserve"> </w:t>
            </w:r>
            <w:r w:rsidRPr="00D81716">
              <w:t>Ivan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89831361853</w:t>
            </w:r>
          </w:p>
        </w:tc>
        <w:tc>
          <w:tcPr>
            <w:tcW w:w="3969" w:type="dxa"/>
          </w:tcPr>
          <w:p w:rsidR="00C13E69" w:rsidRPr="0064091A" w:rsidRDefault="00C13E69" w:rsidP="003148E9">
            <w:proofErr w:type="spellStart"/>
            <w:r>
              <w:t>Zmesnikova</w:t>
            </w:r>
            <w:proofErr w:type="spellEnd"/>
            <w:r>
              <w:t xml:space="preserve"> 18, </w:t>
            </w:r>
            <w:proofErr w:type="spellStart"/>
            <w:r>
              <w:t>Lekneno</w:t>
            </w:r>
            <w:proofErr w:type="spellEnd"/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proofErr w:type="spellStart"/>
            <w:r>
              <w:t>Pračinec</w:t>
            </w:r>
            <w:proofErr w:type="spellEnd"/>
            <w:r>
              <w:t xml:space="preserve"> </w:t>
            </w:r>
            <w:r w:rsidRPr="00D81716">
              <w:t>Ivan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36270177727</w:t>
            </w:r>
          </w:p>
        </w:tc>
        <w:tc>
          <w:tcPr>
            <w:tcW w:w="3969" w:type="dxa"/>
          </w:tcPr>
          <w:p w:rsidR="00C13E69" w:rsidRPr="0064091A" w:rsidRDefault="00C13E69" w:rsidP="003148E9">
            <w:proofErr w:type="spellStart"/>
            <w:r>
              <w:t>Strmec</w:t>
            </w:r>
            <w:proofErr w:type="spellEnd"/>
            <w:r>
              <w:t xml:space="preserve"> </w:t>
            </w:r>
            <w:proofErr w:type="spellStart"/>
            <w:r>
              <w:t>Bukevski</w:t>
            </w:r>
            <w:proofErr w:type="spellEnd"/>
            <w:r>
              <w:t xml:space="preserve"> 129, Velika Gorica</w:t>
            </w:r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proofErr w:type="spellStart"/>
            <w:r>
              <w:t>Sofić</w:t>
            </w:r>
            <w:proofErr w:type="spellEnd"/>
            <w:r>
              <w:t xml:space="preserve"> </w:t>
            </w:r>
            <w:r w:rsidRPr="00D81716">
              <w:t>Josip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84397956623</w:t>
            </w:r>
          </w:p>
        </w:tc>
        <w:tc>
          <w:tcPr>
            <w:tcW w:w="3969" w:type="dxa"/>
          </w:tcPr>
          <w:p w:rsidR="00C13E69" w:rsidRPr="0064091A" w:rsidRDefault="00C13E69" w:rsidP="003148E9">
            <w:proofErr w:type="spellStart"/>
            <w:r>
              <w:t>Strmec</w:t>
            </w:r>
            <w:proofErr w:type="spellEnd"/>
            <w:r>
              <w:t xml:space="preserve"> </w:t>
            </w:r>
            <w:proofErr w:type="spellStart"/>
            <w:r>
              <w:t>Bukevski</w:t>
            </w:r>
            <w:proofErr w:type="spellEnd"/>
            <w:r>
              <w:t xml:space="preserve"> 110/1, Velika Gorica</w:t>
            </w:r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Pr="0064091A" w:rsidRDefault="00C13E69" w:rsidP="003148E9">
            <w:proofErr w:type="spellStart"/>
            <w:r>
              <w:t>Kraljik</w:t>
            </w:r>
            <w:proofErr w:type="spellEnd"/>
            <w:r>
              <w:t xml:space="preserve"> </w:t>
            </w:r>
            <w:r w:rsidRPr="00D81716">
              <w:t>Ivica</w:t>
            </w:r>
          </w:p>
        </w:tc>
        <w:tc>
          <w:tcPr>
            <w:tcW w:w="1701" w:type="dxa"/>
          </w:tcPr>
          <w:p w:rsidR="00C13E69" w:rsidRPr="0064091A" w:rsidRDefault="00C13E69" w:rsidP="003148E9">
            <w:pPr>
              <w:jc w:val="center"/>
            </w:pPr>
            <w:r>
              <w:t>56028964085</w:t>
            </w:r>
          </w:p>
        </w:tc>
        <w:tc>
          <w:tcPr>
            <w:tcW w:w="3969" w:type="dxa"/>
          </w:tcPr>
          <w:p w:rsidR="00C13E69" w:rsidRPr="0064091A" w:rsidRDefault="00C13E69" w:rsidP="003148E9">
            <w:r>
              <w:t xml:space="preserve">Vinogradska 3, </w:t>
            </w:r>
            <w:proofErr w:type="spellStart"/>
            <w:r>
              <w:t>Buševec</w:t>
            </w:r>
            <w:proofErr w:type="spellEnd"/>
          </w:p>
        </w:tc>
      </w:tr>
      <w:tr w:rsidR="00C13E69" w:rsidRPr="0064091A" w:rsidTr="003148E9">
        <w:tc>
          <w:tcPr>
            <w:tcW w:w="567" w:type="dxa"/>
          </w:tcPr>
          <w:p w:rsidR="00C13E69" w:rsidRPr="0064091A" w:rsidRDefault="00C13E69" w:rsidP="00C13E69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13E69" w:rsidRDefault="00C13E69" w:rsidP="003148E9">
            <w:r>
              <w:t>Barišić Željko</w:t>
            </w:r>
          </w:p>
        </w:tc>
        <w:tc>
          <w:tcPr>
            <w:tcW w:w="1701" w:type="dxa"/>
          </w:tcPr>
          <w:p w:rsidR="00C13E69" w:rsidRDefault="00C13E69" w:rsidP="003148E9">
            <w:pPr>
              <w:jc w:val="center"/>
            </w:pPr>
            <w:r>
              <w:t>21488159774</w:t>
            </w:r>
          </w:p>
        </w:tc>
        <w:tc>
          <w:tcPr>
            <w:tcW w:w="3969" w:type="dxa"/>
          </w:tcPr>
          <w:p w:rsidR="00C13E69" w:rsidRDefault="00C13E69" w:rsidP="003148E9">
            <w:r>
              <w:t>Ljudevita Gaja 10, Velika Gorica</w:t>
            </w:r>
          </w:p>
        </w:tc>
      </w:tr>
    </w:tbl>
    <w:p w:rsidR="00C13E69" w:rsidRPr="0064091A" w:rsidRDefault="00C13E69" w:rsidP="00C13E69">
      <w:pPr>
        <w:rPr>
          <w:b/>
        </w:rPr>
      </w:pPr>
    </w:p>
    <w:p w:rsidR="00C13E69" w:rsidRPr="0064091A" w:rsidRDefault="00C13E69" w:rsidP="00C13E69">
      <w:pPr>
        <w:jc w:val="center"/>
        <w:rPr>
          <w:b/>
        </w:rPr>
      </w:pPr>
      <w:r w:rsidRPr="0064091A">
        <w:rPr>
          <w:b/>
        </w:rPr>
        <w:t>II.</w:t>
      </w:r>
    </w:p>
    <w:p w:rsidR="00C13E69" w:rsidRDefault="00C13E69" w:rsidP="00C13E69">
      <w:pPr>
        <w:jc w:val="both"/>
      </w:pPr>
      <w:r>
        <w:tab/>
        <w:t xml:space="preserve">Potpora se odobrava u iznosu od 150,00 kn po svakom osposobljenom poljoprivredniku, a isplatit će se iz stavke Proračuna Grada Velike Gorice za 2016.g. – iz razdjela 010 – Upravni odjel za poljoprivredu i ruralni razvoj, iz Programa – Potpora poljoprivredi koji se provodi kroz Aktivnost – </w:t>
      </w:r>
      <w:r w:rsidRPr="00C71E4B">
        <w:t>Subvencije poljoprivrednicima, na stavci rashoda 352 - Subvencije poljoprivrednicima.</w:t>
      </w:r>
    </w:p>
    <w:p w:rsidR="00C13E69" w:rsidRPr="0064091A" w:rsidRDefault="00C13E69" w:rsidP="00C13E69"/>
    <w:p w:rsidR="00C13E69" w:rsidRPr="0064091A" w:rsidRDefault="00C13E69" w:rsidP="00C13E69">
      <w:pPr>
        <w:jc w:val="center"/>
        <w:rPr>
          <w:b/>
        </w:rPr>
      </w:pPr>
      <w:r w:rsidRPr="0064091A">
        <w:rPr>
          <w:b/>
        </w:rPr>
        <w:t>III.</w:t>
      </w:r>
    </w:p>
    <w:p w:rsidR="00C13E69" w:rsidRPr="0064091A" w:rsidRDefault="00C13E69" w:rsidP="00C13E69">
      <w:pPr>
        <w:ind w:firstLine="720"/>
        <w:jc w:val="both"/>
      </w:pPr>
      <w:r w:rsidRPr="0064091A">
        <w:t>Ovaj Zaključak stupa na snagu danom donošenja, a objavit će se u Službenom glasniku Grada Velike Gorice.</w:t>
      </w:r>
    </w:p>
    <w:p w:rsidR="00E702F6" w:rsidRPr="00C92212" w:rsidRDefault="00E702F6" w:rsidP="00441A5D">
      <w:pPr>
        <w:ind w:firstLine="720"/>
      </w:pPr>
    </w:p>
    <w:p w:rsidR="00102AC7" w:rsidRPr="00C92212" w:rsidRDefault="00102AC7" w:rsidP="003F3E04">
      <w:pPr>
        <w:tabs>
          <w:tab w:val="left" w:pos="6460"/>
        </w:tabs>
        <w:rPr>
          <w:b/>
        </w:rPr>
      </w:pPr>
      <w:r w:rsidRPr="00C92212">
        <w:rPr>
          <w:b/>
        </w:rPr>
        <w:t xml:space="preserve">                                                                                                GRADONAČELNIK</w:t>
      </w:r>
    </w:p>
    <w:p w:rsidR="00102AC7" w:rsidRPr="00C92212" w:rsidRDefault="00102AC7" w:rsidP="00E91882">
      <w:pPr>
        <w:tabs>
          <w:tab w:val="left" w:pos="6460"/>
        </w:tabs>
        <w:ind w:left="6460"/>
        <w:jc w:val="center"/>
      </w:pPr>
    </w:p>
    <w:p w:rsidR="00102AC7" w:rsidRPr="00C92212" w:rsidRDefault="00102AC7" w:rsidP="0016589D">
      <w:pPr>
        <w:tabs>
          <w:tab w:val="left" w:pos="6460"/>
        </w:tabs>
      </w:pPr>
      <w:r w:rsidRPr="00C92212">
        <w:t xml:space="preserve">                                                                              </w:t>
      </w:r>
      <w:r w:rsidR="00911728">
        <w:t xml:space="preserve">          </w:t>
      </w:r>
      <w:r w:rsidR="00C13E69">
        <w:t xml:space="preserve"> </w:t>
      </w:r>
      <w:r w:rsidR="00911728">
        <w:t xml:space="preserve"> Dražen Barišić, </w:t>
      </w:r>
      <w:proofErr w:type="spellStart"/>
      <w:r w:rsidR="00911728">
        <w:t>prof.</w:t>
      </w:r>
      <w:r w:rsidRPr="00C92212">
        <w:t>defektolog</w:t>
      </w:r>
      <w:proofErr w:type="spellEnd"/>
      <w:r w:rsidR="005F124D">
        <w:t>,v.r.</w:t>
      </w:r>
      <w:bookmarkStart w:id="0" w:name="_GoBack"/>
      <w:bookmarkEnd w:id="0"/>
    </w:p>
    <w:p w:rsidR="00102AC7" w:rsidRPr="00C92212" w:rsidRDefault="00102AC7"/>
    <w:sectPr w:rsidR="00102AC7" w:rsidRPr="00C92212" w:rsidSect="00C13E69">
      <w:headerReference w:type="even" r:id="rId9"/>
      <w:pgSz w:w="11906" w:h="16838"/>
      <w:pgMar w:top="709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00F" w:rsidRDefault="0025400F" w:rsidP="008631EE">
      <w:r>
        <w:separator/>
      </w:r>
    </w:p>
  </w:endnote>
  <w:endnote w:type="continuationSeparator" w:id="0">
    <w:p w:rsidR="0025400F" w:rsidRDefault="0025400F" w:rsidP="0086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00F" w:rsidRDefault="0025400F" w:rsidP="008631EE">
      <w:r>
        <w:separator/>
      </w:r>
    </w:p>
  </w:footnote>
  <w:footnote w:type="continuationSeparator" w:id="0">
    <w:p w:rsidR="0025400F" w:rsidRDefault="0025400F" w:rsidP="00863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C7" w:rsidRDefault="00102AC7" w:rsidP="003F13AF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102AC7" w:rsidRDefault="00102AC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0D0D"/>
    <w:multiLevelType w:val="hybridMultilevel"/>
    <w:tmpl w:val="6D248A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A03DA"/>
    <w:multiLevelType w:val="hybridMultilevel"/>
    <w:tmpl w:val="95FED1E0"/>
    <w:lvl w:ilvl="0" w:tplc="462203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86817"/>
    <w:multiLevelType w:val="hybridMultilevel"/>
    <w:tmpl w:val="023E5C5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6B1DCD"/>
    <w:multiLevelType w:val="hybridMultilevel"/>
    <w:tmpl w:val="0282A6EA"/>
    <w:lvl w:ilvl="0" w:tplc="A5E61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1124C"/>
    <w:multiLevelType w:val="hybridMultilevel"/>
    <w:tmpl w:val="B782A07E"/>
    <w:lvl w:ilvl="0" w:tplc="9C40C2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04"/>
    <w:rsid w:val="00006AF5"/>
    <w:rsid w:val="00010DA9"/>
    <w:rsid w:val="00020435"/>
    <w:rsid w:val="000363E9"/>
    <w:rsid w:val="0004210F"/>
    <w:rsid w:val="000428ED"/>
    <w:rsid w:val="00042A4B"/>
    <w:rsid w:val="00045BB1"/>
    <w:rsid w:val="00053C30"/>
    <w:rsid w:val="00057D72"/>
    <w:rsid w:val="00063219"/>
    <w:rsid w:val="00065712"/>
    <w:rsid w:val="00072EC8"/>
    <w:rsid w:val="00082998"/>
    <w:rsid w:val="00086ECD"/>
    <w:rsid w:val="000951B9"/>
    <w:rsid w:val="000A18D8"/>
    <w:rsid w:val="000A2621"/>
    <w:rsid w:val="000A2A6B"/>
    <w:rsid w:val="000A2ADC"/>
    <w:rsid w:val="000A6B83"/>
    <w:rsid w:val="000B0118"/>
    <w:rsid w:val="000B0E78"/>
    <w:rsid w:val="000B40C2"/>
    <w:rsid w:val="000B67E5"/>
    <w:rsid w:val="000C1FBC"/>
    <w:rsid w:val="000C2A24"/>
    <w:rsid w:val="000C397F"/>
    <w:rsid w:val="000D2CCB"/>
    <w:rsid w:val="000D3202"/>
    <w:rsid w:val="000D4A67"/>
    <w:rsid w:val="000D5FD1"/>
    <w:rsid w:val="000D6866"/>
    <w:rsid w:val="000E4412"/>
    <w:rsid w:val="000E4C59"/>
    <w:rsid w:val="000E6FDD"/>
    <w:rsid w:val="00102AC7"/>
    <w:rsid w:val="001169BE"/>
    <w:rsid w:val="00116AEA"/>
    <w:rsid w:val="00117E5B"/>
    <w:rsid w:val="00120950"/>
    <w:rsid w:val="00121A0C"/>
    <w:rsid w:val="00133C18"/>
    <w:rsid w:val="001462A5"/>
    <w:rsid w:val="00156F19"/>
    <w:rsid w:val="0016589D"/>
    <w:rsid w:val="00166DC1"/>
    <w:rsid w:val="00167899"/>
    <w:rsid w:val="001722B9"/>
    <w:rsid w:val="00182C1F"/>
    <w:rsid w:val="0019569B"/>
    <w:rsid w:val="001A01CB"/>
    <w:rsid w:val="001A1AC1"/>
    <w:rsid w:val="001D152B"/>
    <w:rsid w:val="001E6CF8"/>
    <w:rsid w:val="001E6D27"/>
    <w:rsid w:val="001E7DB3"/>
    <w:rsid w:val="001F2B4E"/>
    <w:rsid w:val="00201E60"/>
    <w:rsid w:val="00207820"/>
    <w:rsid w:val="00212970"/>
    <w:rsid w:val="002139BA"/>
    <w:rsid w:val="00216758"/>
    <w:rsid w:val="0021776F"/>
    <w:rsid w:val="00220444"/>
    <w:rsid w:val="00221ABC"/>
    <w:rsid w:val="0023100E"/>
    <w:rsid w:val="00232D4D"/>
    <w:rsid w:val="002410E9"/>
    <w:rsid w:val="002475A1"/>
    <w:rsid w:val="0025400F"/>
    <w:rsid w:val="00255F69"/>
    <w:rsid w:val="00264DFE"/>
    <w:rsid w:val="002673C9"/>
    <w:rsid w:val="002712AF"/>
    <w:rsid w:val="00271F6A"/>
    <w:rsid w:val="00273E53"/>
    <w:rsid w:val="002765F4"/>
    <w:rsid w:val="00276E99"/>
    <w:rsid w:val="002828CB"/>
    <w:rsid w:val="00282E86"/>
    <w:rsid w:val="00285170"/>
    <w:rsid w:val="00290912"/>
    <w:rsid w:val="00294E49"/>
    <w:rsid w:val="002A2C94"/>
    <w:rsid w:val="002A2CE6"/>
    <w:rsid w:val="002A30BD"/>
    <w:rsid w:val="002A3F07"/>
    <w:rsid w:val="002B27E4"/>
    <w:rsid w:val="002C29F5"/>
    <w:rsid w:val="002C2FC1"/>
    <w:rsid w:val="002D3870"/>
    <w:rsid w:val="002D3954"/>
    <w:rsid w:val="002D5BE7"/>
    <w:rsid w:val="002E5BFB"/>
    <w:rsid w:val="002F1D71"/>
    <w:rsid w:val="002F30CE"/>
    <w:rsid w:val="002F5B94"/>
    <w:rsid w:val="002F77C0"/>
    <w:rsid w:val="002F7997"/>
    <w:rsid w:val="0030616D"/>
    <w:rsid w:val="00306688"/>
    <w:rsid w:val="003072F9"/>
    <w:rsid w:val="00327B77"/>
    <w:rsid w:val="00343F7F"/>
    <w:rsid w:val="00354035"/>
    <w:rsid w:val="003544C4"/>
    <w:rsid w:val="00355374"/>
    <w:rsid w:val="00355B05"/>
    <w:rsid w:val="0037408D"/>
    <w:rsid w:val="00375249"/>
    <w:rsid w:val="00380486"/>
    <w:rsid w:val="0039603D"/>
    <w:rsid w:val="003A509E"/>
    <w:rsid w:val="003A6089"/>
    <w:rsid w:val="003A66DD"/>
    <w:rsid w:val="003B1066"/>
    <w:rsid w:val="003B24AF"/>
    <w:rsid w:val="003C31CE"/>
    <w:rsid w:val="003C7CFA"/>
    <w:rsid w:val="003D111F"/>
    <w:rsid w:val="003D31F0"/>
    <w:rsid w:val="003D3D7B"/>
    <w:rsid w:val="003E0923"/>
    <w:rsid w:val="003E3328"/>
    <w:rsid w:val="003E558D"/>
    <w:rsid w:val="003F0474"/>
    <w:rsid w:val="003F13AF"/>
    <w:rsid w:val="003F390B"/>
    <w:rsid w:val="003F3E04"/>
    <w:rsid w:val="0040093E"/>
    <w:rsid w:val="00402725"/>
    <w:rsid w:val="004037B8"/>
    <w:rsid w:val="00404C72"/>
    <w:rsid w:val="004114DB"/>
    <w:rsid w:val="00414FD8"/>
    <w:rsid w:val="004153B1"/>
    <w:rsid w:val="0041728B"/>
    <w:rsid w:val="00422459"/>
    <w:rsid w:val="00426667"/>
    <w:rsid w:val="0043239D"/>
    <w:rsid w:val="004327A6"/>
    <w:rsid w:val="0043327A"/>
    <w:rsid w:val="0043435E"/>
    <w:rsid w:val="004346EB"/>
    <w:rsid w:val="00441A5D"/>
    <w:rsid w:val="00446078"/>
    <w:rsid w:val="004557C2"/>
    <w:rsid w:val="00461189"/>
    <w:rsid w:val="00465792"/>
    <w:rsid w:val="00473C5D"/>
    <w:rsid w:val="00474C61"/>
    <w:rsid w:val="004775BA"/>
    <w:rsid w:val="004958E8"/>
    <w:rsid w:val="00496EF8"/>
    <w:rsid w:val="004A6F80"/>
    <w:rsid w:val="004A7CA7"/>
    <w:rsid w:val="004B06AF"/>
    <w:rsid w:val="004B1E0C"/>
    <w:rsid w:val="004B3010"/>
    <w:rsid w:val="004B6316"/>
    <w:rsid w:val="004C1350"/>
    <w:rsid w:val="004E4497"/>
    <w:rsid w:val="004E62E3"/>
    <w:rsid w:val="004F099B"/>
    <w:rsid w:val="004F1848"/>
    <w:rsid w:val="004F4974"/>
    <w:rsid w:val="00501B38"/>
    <w:rsid w:val="0050504F"/>
    <w:rsid w:val="00505A34"/>
    <w:rsid w:val="00522227"/>
    <w:rsid w:val="00526BF9"/>
    <w:rsid w:val="005308E2"/>
    <w:rsid w:val="00531C2A"/>
    <w:rsid w:val="005335B4"/>
    <w:rsid w:val="005436ED"/>
    <w:rsid w:val="00551357"/>
    <w:rsid w:val="00555C92"/>
    <w:rsid w:val="00561E71"/>
    <w:rsid w:val="00581F02"/>
    <w:rsid w:val="00582B4A"/>
    <w:rsid w:val="0058326B"/>
    <w:rsid w:val="00597579"/>
    <w:rsid w:val="005B2938"/>
    <w:rsid w:val="005B72CB"/>
    <w:rsid w:val="005C0D87"/>
    <w:rsid w:val="005C1E86"/>
    <w:rsid w:val="005D2486"/>
    <w:rsid w:val="005D325F"/>
    <w:rsid w:val="005D6550"/>
    <w:rsid w:val="005E2536"/>
    <w:rsid w:val="005F124D"/>
    <w:rsid w:val="00605AD3"/>
    <w:rsid w:val="00610687"/>
    <w:rsid w:val="006152DA"/>
    <w:rsid w:val="006305FF"/>
    <w:rsid w:val="00634C4E"/>
    <w:rsid w:val="00634D4F"/>
    <w:rsid w:val="00637BEE"/>
    <w:rsid w:val="00644294"/>
    <w:rsid w:val="00650887"/>
    <w:rsid w:val="00657721"/>
    <w:rsid w:val="00667D27"/>
    <w:rsid w:val="006711EF"/>
    <w:rsid w:val="00681CA3"/>
    <w:rsid w:val="00685883"/>
    <w:rsid w:val="006950EA"/>
    <w:rsid w:val="006A05CB"/>
    <w:rsid w:val="006A0C8D"/>
    <w:rsid w:val="006C4951"/>
    <w:rsid w:val="006D318E"/>
    <w:rsid w:val="006D4462"/>
    <w:rsid w:val="006D4A60"/>
    <w:rsid w:val="006D66C4"/>
    <w:rsid w:val="006E0A7C"/>
    <w:rsid w:val="006E3D49"/>
    <w:rsid w:val="006F508E"/>
    <w:rsid w:val="00703380"/>
    <w:rsid w:val="0070746A"/>
    <w:rsid w:val="00715504"/>
    <w:rsid w:val="007164E8"/>
    <w:rsid w:val="0072260A"/>
    <w:rsid w:val="007254A3"/>
    <w:rsid w:val="00737B12"/>
    <w:rsid w:val="0074097E"/>
    <w:rsid w:val="0074684B"/>
    <w:rsid w:val="00751059"/>
    <w:rsid w:val="007628B0"/>
    <w:rsid w:val="00764CDD"/>
    <w:rsid w:val="0077154D"/>
    <w:rsid w:val="00771A0C"/>
    <w:rsid w:val="007738C4"/>
    <w:rsid w:val="00780903"/>
    <w:rsid w:val="00785EC9"/>
    <w:rsid w:val="00787FA6"/>
    <w:rsid w:val="007C0EAD"/>
    <w:rsid w:val="007C208F"/>
    <w:rsid w:val="007E3845"/>
    <w:rsid w:val="007F6840"/>
    <w:rsid w:val="008166E6"/>
    <w:rsid w:val="00820E53"/>
    <w:rsid w:val="0082144D"/>
    <w:rsid w:val="0082466B"/>
    <w:rsid w:val="00842B54"/>
    <w:rsid w:val="00843F82"/>
    <w:rsid w:val="008450D3"/>
    <w:rsid w:val="00847BED"/>
    <w:rsid w:val="00851C99"/>
    <w:rsid w:val="00851F23"/>
    <w:rsid w:val="008546BA"/>
    <w:rsid w:val="00857AE2"/>
    <w:rsid w:val="008631EE"/>
    <w:rsid w:val="00893ABA"/>
    <w:rsid w:val="008961E7"/>
    <w:rsid w:val="008B2220"/>
    <w:rsid w:val="008B2B24"/>
    <w:rsid w:val="008B4275"/>
    <w:rsid w:val="008B5120"/>
    <w:rsid w:val="008B71E3"/>
    <w:rsid w:val="008C351F"/>
    <w:rsid w:val="008C7208"/>
    <w:rsid w:val="008D0206"/>
    <w:rsid w:val="008D5AAB"/>
    <w:rsid w:val="008E2CDE"/>
    <w:rsid w:val="008F0669"/>
    <w:rsid w:val="008F3278"/>
    <w:rsid w:val="009046AD"/>
    <w:rsid w:val="0090720C"/>
    <w:rsid w:val="00911728"/>
    <w:rsid w:val="00912286"/>
    <w:rsid w:val="009253DF"/>
    <w:rsid w:val="00934893"/>
    <w:rsid w:val="00934FDA"/>
    <w:rsid w:val="00943323"/>
    <w:rsid w:val="009473DB"/>
    <w:rsid w:val="009621D5"/>
    <w:rsid w:val="0096711B"/>
    <w:rsid w:val="00975362"/>
    <w:rsid w:val="00994CCF"/>
    <w:rsid w:val="009A13B6"/>
    <w:rsid w:val="009A6258"/>
    <w:rsid w:val="009C59FB"/>
    <w:rsid w:val="009D0D80"/>
    <w:rsid w:val="009D2A6A"/>
    <w:rsid w:val="009D30F0"/>
    <w:rsid w:val="009D78BC"/>
    <w:rsid w:val="009E29BA"/>
    <w:rsid w:val="009F5DA3"/>
    <w:rsid w:val="00A0015A"/>
    <w:rsid w:val="00A00E63"/>
    <w:rsid w:val="00A018FD"/>
    <w:rsid w:val="00A02A72"/>
    <w:rsid w:val="00A03079"/>
    <w:rsid w:val="00A0318A"/>
    <w:rsid w:val="00A12483"/>
    <w:rsid w:val="00A15570"/>
    <w:rsid w:val="00A22473"/>
    <w:rsid w:val="00A26004"/>
    <w:rsid w:val="00A272EC"/>
    <w:rsid w:val="00A3043C"/>
    <w:rsid w:val="00A3574C"/>
    <w:rsid w:val="00A35CAA"/>
    <w:rsid w:val="00A43E92"/>
    <w:rsid w:val="00A579B3"/>
    <w:rsid w:val="00A65E77"/>
    <w:rsid w:val="00A67223"/>
    <w:rsid w:val="00A73C42"/>
    <w:rsid w:val="00A92164"/>
    <w:rsid w:val="00AA0E25"/>
    <w:rsid w:val="00AB7461"/>
    <w:rsid w:val="00AC04A1"/>
    <w:rsid w:val="00AC70D2"/>
    <w:rsid w:val="00AC76B4"/>
    <w:rsid w:val="00AE1D3F"/>
    <w:rsid w:val="00AE3DF0"/>
    <w:rsid w:val="00AF6566"/>
    <w:rsid w:val="00B000D4"/>
    <w:rsid w:val="00B011A4"/>
    <w:rsid w:val="00B025ED"/>
    <w:rsid w:val="00B038D4"/>
    <w:rsid w:val="00B04362"/>
    <w:rsid w:val="00B11C2F"/>
    <w:rsid w:val="00B133BB"/>
    <w:rsid w:val="00B16E10"/>
    <w:rsid w:val="00B25592"/>
    <w:rsid w:val="00B26950"/>
    <w:rsid w:val="00B34577"/>
    <w:rsid w:val="00B36B90"/>
    <w:rsid w:val="00B450AB"/>
    <w:rsid w:val="00B45D6C"/>
    <w:rsid w:val="00B46361"/>
    <w:rsid w:val="00B466FB"/>
    <w:rsid w:val="00B61C69"/>
    <w:rsid w:val="00B652B5"/>
    <w:rsid w:val="00B66CEC"/>
    <w:rsid w:val="00B70D02"/>
    <w:rsid w:val="00B92984"/>
    <w:rsid w:val="00B96B98"/>
    <w:rsid w:val="00BA4E52"/>
    <w:rsid w:val="00BA6C5C"/>
    <w:rsid w:val="00BD4944"/>
    <w:rsid w:val="00BE4504"/>
    <w:rsid w:val="00C002A3"/>
    <w:rsid w:val="00C103EB"/>
    <w:rsid w:val="00C13E69"/>
    <w:rsid w:val="00C14B4A"/>
    <w:rsid w:val="00C159EB"/>
    <w:rsid w:val="00C23414"/>
    <w:rsid w:val="00C258B1"/>
    <w:rsid w:val="00C31B8B"/>
    <w:rsid w:val="00C32CBF"/>
    <w:rsid w:val="00C358E7"/>
    <w:rsid w:val="00C40E7F"/>
    <w:rsid w:val="00C412DA"/>
    <w:rsid w:val="00C4234D"/>
    <w:rsid w:val="00C447D9"/>
    <w:rsid w:val="00C470E1"/>
    <w:rsid w:val="00C51B6F"/>
    <w:rsid w:val="00C52F90"/>
    <w:rsid w:val="00C626F9"/>
    <w:rsid w:val="00C73164"/>
    <w:rsid w:val="00C75D35"/>
    <w:rsid w:val="00C80122"/>
    <w:rsid w:val="00C82567"/>
    <w:rsid w:val="00C8327C"/>
    <w:rsid w:val="00C851C0"/>
    <w:rsid w:val="00C872C6"/>
    <w:rsid w:val="00C90C89"/>
    <w:rsid w:val="00C91D14"/>
    <w:rsid w:val="00C92212"/>
    <w:rsid w:val="00C96D33"/>
    <w:rsid w:val="00CA0EDC"/>
    <w:rsid w:val="00CA578C"/>
    <w:rsid w:val="00CB1BAC"/>
    <w:rsid w:val="00CB4517"/>
    <w:rsid w:val="00CC12A0"/>
    <w:rsid w:val="00CC15C4"/>
    <w:rsid w:val="00CC30B8"/>
    <w:rsid w:val="00CD2798"/>
    <w:rsid w:val="00CE1F60"/>
    <w:rsid w:val="00CE3603"/>
    <w:rsid w:val="00CE7BC7"/>
    <w:rsid w:val="00CF6060"/>
    <w:rsid w:val="00D005D2"/>
    <w:rsid w:val="00D005FD"/>
    <w:rsid w:val="00D0199A"/>
    <w:rsid w:val="00D04943"/>
    <w:rsid w:val="00D1223A"/>
    <w:rsid w:val="00D30263"/>
    <w:rsid w:val="00D35C29"/>
    <w:rsid w:val="00D61459"/>
    <w:rsid w:val="00D61589"/>
    <w:rsid w:val="00D62670"/>
    <w:rsid w:val="00D6713F"/>
    <w:rsid w:val="00D67979"/>
    <w:rsid w:val="00D738FA"/>
    <w:rsid w:val="00D73F07"/>
    <w:rsid w:val="00D80B7B"/>
    <w:rsid w:val="00D8385A"/>
    <w:rsid w:val="00D849A5"/>
    <w:rsid w:val="00D84F20"/>
    <w:rsid w:val="00D8516B"/>
    <w:rsid w:val="00DA5F59"/>
    <w:rsid w:val="00DA7E6A"/>
    <w:rsid w:val="00DE307A"/>
    <w:rsid w:val="00DE6261"/>
    <w:rsid w:val="00DF40CE"/>
    <w:rsid w:val="00DF4FAD"/>
    <w:rsid w:val="00DF77AF"/>
    <w:rsid w:val="00E039F0"/>
    <w:rsid w:val="00E11A42"/>
    <w:rsid w:val="00E11F00"/>
    <w:rsid w:val="00E22560"/>
    <w:rsid w:val="00E27106"/>
    <w:rsid w:val="00E30087"/>
    <w:rsid w:val="00E30101"/>
    <w:rsid w:val="00E36976"/>
    <w:rsid w:val="00E702F6"/>
    <w:rsid w:val="00E73F93"/>
    <w:rsid w:val="00E76068"/>
    <w:rsid w:val="00E77DDC"/>
    <w:rsid w:val="00E818B1"/>
    <w:rsid w:val="00E829E0"/>
    <w:rsid w:val="00E8402F"/>
    <w:rsid w:val="00E85CF9"/>
    <w:rsid w:val="00E91882"/>
    <w:rsid w:val="00E95126"/>
    <w:rsid w:val="00E9664D"/>
    <w:rsid w:val="00E97F0D"/>
    <w:rsid w:val="00EA5F26"/>
    <w:rsid w:val="00EA64BA"/>
    <w:rsid w:val="00EA67C9"/>
    <w:rsid w:val="00EB1C91"/>
    <w:rsid w:val="00ED1448"/>
    <w:rsid w:val="00ED5B90"/>
    <w:rsid w:val="00ED7D31"/>
    <w:rsid w:val="00EE52FE"/>
    <w:rsid w:val="00EF5206"/>
    <w:rsid w:val="00F04F10"/>
    <w:rsid w:val="00F1055F"/>
    <w:rsid w:val="00F206F4"/>
    <w:rsid w:val="00F22E35"/>
    <w:rsid w:val="00F23991"/>
    <w:rsid w:val="00F24297"/>
    <w:rsid w:val="00F2503B"/>
    <w:rsid w:val="00F40162"/>
    <w:rsid w:val="00F41B4E"/>
    <w:rsid w:val="00F44732"/>
    <w:rsid w:val="00F459AA"/>
    <w:rsid w:val="00F478ED"/>
    <w:rsid w:val="00F55AB0"/>
    <w:rsid w:val="00F62C2C"/>
    <w:rsid w:val="00F66861"/>
    <w:rsid w:val="00F67504"/>
    <w:rsid w:val="00F77EEA"/>
    <w:rsid w:val="00F80014"/>
    <w:rsid w:val="00F8521E"/>
    <w:rsid w:val="00F874C7"/>
    <w:rsid w:val="00F927C0"/>
    <w:rsid w:val="00F93581"/>
    <w:rsid w:val="00F94B9D"/>
    <w:rsid w:val="00FA0F12"/>
    <w:rsid w:val="00FA50BB"/>
    <w:rsid w:val="00FB4D12"/>
    <w:rsid w:val="00FB6CF0"/>
    <w:rsid w:val="00FC49F2"/>
    <w:rsid w:val="00FD46B0"/>
    <w:rsid w:val="00FE38B1"/>
    <w:rsid w:val="00FE518B"/>
    <w:rsid w:val="00F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04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2600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A26004"/>
    <w:rPr>
      <w:rFonts w:ascii="Tahoma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iPriority w:val="99"/>
    <w:rsid w:val="0074097E"/>
    <w:pPr>
      <w:ind w:firstLine="720"/>
      <w:jc w:val="both"/>
    </w:pPr>
    <w:rPr>
      <w:rFonts w:eastAsia="Calibri"/>
      <w:sz w:val="28"/>
      <w:szCs w:val="20"/>
      <w:lang w:val="en-AU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rsid w:val="0074097E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rsid w:val="0023100E"/>
    <w:pPr>
      <w:spacing w:after="120"/>
      <w:ind w:left="283"/>
    </w:pPr>
    <w:rPr>
      <w:rFonts w:eastAsia="Calibr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sid w:val="001169BE"/>
    <w:rPr>
      <w:rFonts w:ascii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rsid w:val="00082998"/>
    <w:rPr>
      <w:rFonts w:ascii="Times New Roman" w:hAnsi="Times New Roman" w:cs="Times New Roman"/>
      <w:color w:val="0000FF"/>
      <w:u w:val="single"/>
    </w:rPr>
  </w:style>
  <w:style w:type="paragraph" w:styleId="Bezproreda">
    <w:name w:val="No Spacing"/>
    <w:uiPriority w:val="1"/>
    <w:qFormat/>
    <w:rsid w:val="003F3E04"/>
    <w:rPr>
      <w:rFonts w:eastAsia="Times New Roman"/>
    </w:rPr>
  </w:style>
  <w:style w:type="paragraph" w:styleId="Odlomakpopisa">
    <w:name w:val="List Paragraph"/>
    <w:basedOn w:val="Normal"/>
    <w:uiPriority w:val="34"/>
    <w:qFormat/>
    <w:rsid w:val="003F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Brojstranice">
    <w:name w:val="page number"/>
    <w:basedOn w:val="Zadanifontodlomka"/>
    <w:uiPriority w:val="99"/>
    <w:rsid w:val="003F3E04"/>
    <w:rPr>
      <w:rFonts w:cs="Times New Roman"/>
    </w:rPr>
  </w:style>
  <w:style w:type="table" w:styleId="Reetkatablice">
    <w:name w:val="Table Grid"/>
    <w:basedOn w:val="Obinatablica"/>
    <w:uiPriority w:val="59"/>
    <w:locked/>
    <w:rsid w:val="0065088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04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2600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A26004"/>
    <w:rPr>
      <w:rFonts w:ascii="Tahoma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8631E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8631EE"/>
    <w:rPr>
      <w:rFonts w:ascii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uiPriority w:val="99"/>
    <w:rsid w:val="0074097E"/>
    <w:pPr>
      <w:ind w:firstLine="720"/>
      <w:jc w:val="both"/>
    </w:pPr>
    <w:rPr>
      <w:rFonts w:eastAsia="Calibri"/>
      <w:sz w:val="28"/>
      <w:szCs w:val="20"/>
      <w:lang w:val="en-AU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rsid w:val="0074097E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958E8"/>
    <w:rPr>
      <w:rFonts w:ascii="Times New Roman" w:hAnsi="Times New Roman" w:cs="Times New Roman"/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rsid w:val="0023100E"/>
    <w:pPr>
      <w:spacing w:after="120"/>
      <w:ind w:left="283"/>
    </w:pPr>
    <w:rPr>
      <w:rFonts w:eastAsia="Calibr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sid w:val="001169BE"/>
    <w:rPr>
      <w:rFonts w:ascii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rsid w:val="00082998"/>
    <w:rPr>
      <w:rFonts w:ascii="Times New Roman" w:hAnsi="Times New Roman" w:cs="Times New Roman"/>
      <w:color w:val="0000FF"/>
      <w:u w:val="single"/>
    </w:rPr>
  </w:style>
  <w:style w:type="paragraph" w:styleId="Bezproreda">
    <w:name w:val="No Spacing"/>
    <w:uiPriority w:val="1"/>
    <w:qFormat/>
    <w:rsid w:val="003F3E04"/>
    <w:rPr>
      <w:rFonts w:eastAsia="Times New Roman"/>
    </w:rPr>
  </w:style>
  <w:style w:type="paragraph" w:styleId="Odlomakpopisa">
    <w:name w:val="List Paragraph"/>
    <w:basedOn w:val="Normal"/>
    <w:uiPriority w:val="34"/>
    <w:qFormat/>
    <w:rsid w:val="003F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Brojstranice">
    <w:name w:val="page number"/>
    <w:basedOn w:val="Zadanifontodlomka"/>
    <w:uiPriority w:val="99"/>
    <w:rsid w:val="003F3E04"/>
    <w:rPr>
      <w:rFonts w:cs="Times New Roman"/>
    </w:rPr>
  </w:style>
  <w:style w:type="table" w:styleId="Reetkatablice">
    <w:name w:val="Table Grid"/>
    <w:basedOn w:val="Obinatablica"/>
    <w:uiPriority w:val="59"/>
    <w:locked/>
    <w:rsid w:val="0065088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Tena Orešković</cp:lastModifiedBy>
  <cp:revision>2</cp:revision>
  <cp:lastPrinted>2016-06-16T07:06:00Z</cp:lastPrinted>
  <dcterms:created xsi:type="dcterms:W3CDTF">2016-06-16T07:08:00Z</dcterms:created>
  <dcterms:modified xsi:type="dcterms:W3CDTF">2016-06-16T07:08:00Z</dcterms:modified>
</cp:coreProperties>
</file>